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№4978/01.11.2024 по гр. д. №425/2023 на ВКС, ГК, III г.о., докладвано от съдия Драгомир Драгнев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4978</w:t>
        <w:tab/>
        <w:br/>
        <w:tab/>
        <w:t xml:space="preserve"/>
        <w:tab/>
        <w:br/>
        <w:tab/>
        <w:t xml:space="preserve">гр.София, 01.11.2024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отделение на Гражданска колегия в закрито съдебно заседание на двадесет и осми октомври две хиляди двадесет и четвърта година в състав:</w:t>
        <w:tab/>
        <w:br/>
        <w:tab/>
        <w:t xml:space="preserve"/>
        <w:tab/>
        <w:br/>
        <w:tab/>
        <w:t xml:space="preserve">ПРЕДСЕДАТЕЛ: Емил Томов</w:t>
        <w:tab/>
        <w:br/>
        <w:tab/>
        <w:t xml:space="preserve"/>
        <w:tab/>
        <w:br/>
        <w:tab/>
        <w:t xml:space="preserve">ЧЛЕНОВЕ: Драгомир Драгнев Геновева Николаева</w:t>
        <w:tab/>
        <w:br/>
        <w:tab/>
        <w:t xml:space="preserve"/>
        <w:tab/>
        <w:br/>
        <w:tab/>
        <w:t xml:space="preserve">като изслуша докладваното от съдия Драгомир Драгнев гр. д. № 425 по описа за 2023 г. приема следното:</w:t>
        <w:tab/>
        <w:br/>
        <w:tab/>
        <w:t xml:space="preserve"/>
        <w:tab/>
        <w:br/>
        <w:tab/>
        <w:t xml:space="preserve">Производството е по реда на чл. 247 от ГПК.</w:t>
        <w:tab/>
        <w:br/>
        <w:tab/>
        <w:t xml:space="preserve"/>
        <w:tab/>
        <w:br/>
        <w:tab/>
        <w:t xml:space="preserve">Съдът констатира, че в диспозитива на определение № 3743 от 29.07.2024 г. по делото, с което не е допуснато касационно обжалване, са разменени номерата на решението и на въззивното гражданско дело. Неправилно е посочено, че номерът на въззивното решение е №284 вместо № 224, а на въззивното гражданско дело, че е № 224 вместо № 284. Ето защо тази явна фактическа грешка следва да бъде поправена.</w:t>
        <w:tab/>
        <w:br/>
        <w:tab/>
        <w:t xml:space="preserve"/>
        <w:tab/>
        <w:br/>
        <w:tab/>
        <w:t xml:space="preserve">Воден от горното, Върховният касационен съд, състав на Трето гражданско отделение,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ДОПУСКА ПОПРАВКА НА ЯВНА ФАКТИЧЕСКА ГРЕШКА в определение № 3743 от 29.07.2024 г. по делото, с което не е допуснато касационно обжалване както следва:</w:t>
        <w:tab/>
        <w:br/>
        <w:tab/>
        <w:t xml:space="preserve"/>
        <w:tab/>
        <w:br/>
        <w:tab/>
        <w:t xml:space="preserve">ВМЕСТО „НЕ ДОПУСКА касационно обжалване на решение № 284 от 15.07.2022 г., постановено по в. гр. д. № 224 по описа за 2022 г. на Пернишкия окръжен съд, втори граждански състав“ да се чете:</w:t>
        <w:tab/>
        <w:br/>
        <w:tab/>
        <w:t xml:space="preserve"/>
        <w:tab/>
        <w:br/>
        <w:tab/>
        <w:t xml:space="preserve"> „НЕ ДОПУСКА касационно обжалване на решение № 224 от 15.07.2022 г., постановено по в. гр. д. № 284 по описа за 2022 г. на Пернишкия окръжен съд, втори граждански състав“.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