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№10096/09.11.2022 по адм. д. №358/2022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10096 София, 09.11.2022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ИЛИЯНА ДОЙЧЕВА Членове: СЛАВИНА ВЛАДОВАСВЕТЛОЗАР РАЧЕВ при секретар и с участието на прокурора изслуша докладваното от съдията СЛАВИНА ВЛАДОВА по административно дело № 358 / 2022 г.</w:t>
        <w:tab/>
        <w:br/>
        <w:tab/>
        <w:t xml:space="preserve">Производството е по реда на чл. 248 от Гражданско процесуалния кодекс (ГПК) във връзка с чл. 144 от Административно процесуалния кодекс (АПК).</w:t>
        <w:tab/>
        <w:br/>
        <w:tab/>
        <w:t xml:space="preserve">Образувано е по молба с вх. Номер от 27.06.2022г. на ВАС от А. Петрова, чрез процесуалния си представител адв. Нейчева, ответник по касация по делото, с която се иска от съда да допълни свое решение № 4937 от 25.05.2022г. по адм. дело № 358/2022г. по описа на ВАС, като й бъдат присъдени разноски и за производството пред първата инстанция.</w:t>
        <w:tab/>
        <w:br/>
        <w:tab/>
        <w:t xml:space="preserve">Молбата е подадена в срока по чл. 248 от ГПК с куриерска служба, тъй като пратката е предадена на куриерската служба на 24.06.2022г., видно от представена разписка, от страна, заинтересована да иска допълване на решението.</w:t>
        <w:tab/>
        <w:br/>
        <w:tab/>
        <w:t xml:space="preserve">С молбата се твърди, че в производството е поискано присъждане на разноски не само за касационната инстанция, но и за първата инстанция, като съдът не се е произнесъл по това искане и не е присъдил разноски, сторени от тази страна и при разглеждане на делото в първата инстанция.</w:t>
        <w:tab/>
        <w:br/>
        <w:tab/>
        <w:t xml:space="preserve">В срока по чл. 248 ал. 2 от ГПК е постъпило възражение от процесуалния представител на касаторите Г. Генов, Н. Николов и И. Николова, с което навеждат възражения за неоснователност на искането за допълване на решението в частта по разноските с присъждане на такива и за първата инстанция..</w:t>
        <w:tab/>
        <w:br/>
        <w:tab/>
        <w:t xml:space="preserve">Разгледана по същество молбата е неоснователна по следващите съображения.</w:t>
        <w:tab/>
        <w:br/>
        <w:tab/>
        <w:t xml:space="preserve">Претенцията за присъждане на разноски и за първата инстанция от страна на А. Петрова е неоснователна, тъй като предвид резултата на оспореното решение, с което е било отхвърлено искането за тълкуване, т. е. решението е било благоприятно за нея и в първата инстанция, тъй като е била ответник и по това производство, е съществувала възможност да наведе своите претенции за разноски в първоинстанционното производство. Претенция за присъждане на разноски и за първата инстанция е допустима само в случаите, когато първоинстанционното решение е било неблагоприятно за страната и делото се пререшава, каквато хипотеза в настоящия случай не е налице.</w:t>
        <w:tab/>
        <w:br/>
        <w:tab/>
        <w:t xml:space="preserve">Освен това следва да се посочи и че А. Петрова е упражнила това си право в първата инстанция като с определение № 2763 от 29.10.2021г. по адм. д. № 3553/2017г. АС – гр. Варна е отхвърлил искането й за допълване на решение № 1083 от 23.07.2021г. по адм. д. № 3553/2017г., т. е. отхвърлено е искането й за допълване на първоинстанционното решение в частта по разноските. Това определение е подлежало на обжалване в случай, че е Петрова е била несъгласна с неприсъждането на разноски за първата инстанция.</w:t>
        <w:tab/>
        <w:br/>
        <w:tab/>
        <w:t xml:space="preserve">Поради това претенцията на ответника по касация А. Петрова за допълване на решението на ВАС в частта по разноските с присъждане на такива и за първата инстанция като неоснователно следва да бъде оставено без уважение.</w:t>
        <w:tab/>
        <w:br/>
        <w:tab/>
        <w:t xml:space="preserve">Воден от горното и на основание чл. 248 от ГПК във връзка с чл. 144 от АПК, Върховният административен съд, състав на Второ отделение ОПРЕДЕЛИ:</w:t>
        <w:tab/>
        <w:br/>
        <w:tab/>
        <w:t xml:space="preserve">ОСТАВЯ БЕЗ УВАЖЕНИЕ молба от 27.06.2022г. на А. Петрова за допълване на решение № 4937 от 25.05.2022г. по адм. дело № 358/2022г. по описа на ВАС в частта по разноските.</w:t>
        <w:tab/>
        <w:br/>
        <w:tab/>
        <w:t xml:space="preserve">ОПРЕДЕЛЕНИЕТО е окончателно на основание чл. 248 ал. 3 от ГПК. 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