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№95/15.05.2018 по нак. д. №423/2018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№ 95/15.05.2018 г.</w:t>
        <w:tab/>
        <w:br/>
        <w:tab/>
        <w:t xml:space="preserve"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 гр.София, 15 май 2018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в открито съдебно заседание на петнадесети май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АНТОАНЕТА ДАНОВА</w:t>
        <w:tab/>
        <w:br/>
        <w:tab/>
        <w:t xml:space="preserve"> </w:t>
        <w:tab/>
        <w:br/>
        <w:tab/>
        <w:t xml:space="preserve"> ЧЛЕНОВЕ: ЛАДА ПАУНОВА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/>
        <w:tab/>
        <w:br/>
        <w:tab/>
        <w:t xml:space="preserve">при участието на секрeтаря Н. Пелова и прокурор А. ГЕБРЕВ сложи за разглеждане наказателно дело 423 по описа за 2018 година, докладвано от съдия МАЯ ЦОНЕВА</w:t>
        <w:tab/>
        <w:br/>
        <w:tab/>
        <w:t xml:space="preserve"> </w:t>
        <w:tab/>
        <w:br/>
        <w:tab/>
        <w:t xml:space="preserve"> На именното повикване в 09:12 часа се явиха:</w:t>
        <w:tab/>
        <w:br/>
        <w:tab/>
        <w:t xml:space="preserve"> </w:t>
        <w:tab/>
        <w:br/>
        <w:tab/>
        <w:t xml:space="preserve">Подсъдимата К. М. Т., редовно призована, не се явява.</w:t>
        <w:tab/>
        <w:br/>
        <w:tab/>
        <w:t xml:space="preserve"> </w:t>
        <w:tab/>
        <w:br/>
        <w:tab/>
        <w:t xml:space="preserve">За нея се явява адвокат Л. К., назначена в качеството на служебен защитник.</w:t>
        <w:tab/>
        <w:br/>
        <w:tab/>
        <w:t xml:space="preserve"> </w:t>
        <w:tab/>
        <w:br/>
        <w:tab/>
        <w:t xml:space="preserve">След съвещание Върховният касационен съд, трето наказателно отделение намира, че не са налице предпоставките за разглеждане на делото в открито съдебно заседание. Подаденият протест срещу решение на Благоевградския окръжен съд по в. н.а. х.д. № 437/2017 г. е недопустим и следва да бъде оставен без разглеждане, а производството по настоящото дело следва да бъде прекратено.</w:t>
        <w:tab/>
        <w:br/>
        <w:tab/>
        <w:t xml:space="preserve"> </w:t>
        <w:tab/>
        <w:br/>
        <w:tab/>
        <w:t xml:space="preserve">Съображенията за това са следните:</w:t>
        <w:tab/>
        <w:br/>
        <w:tab/>
        <w:t xml:space="preserve"> </w:t>
        <w:tab/>
        <w:br/>
        <w:tab/>
        <w:t xml:space="preserve">Съгласно чл. 346, т. 2 от НПК на касационен контрол подлежат новите присъди, постановени от окръжния съд като въззивна инстанция по дела от общ характер, освен тези, с които деецът е бил освободен от наказателна отговорност с налагане на административно наказание на основание чл. 78а от НК. Анализът на цитираната разпоредба показва, че извън приложното й поле остават решенията на окръжния съд по въззивни наказателно административни дела, какъвто е постановеният от Благоевградския окръжен съд съдебен акт.</w:t>
        <w:tab/>
        <w:br/>
        <w:tab/>
        <w:t xml:space="preserve"> </w:t>
        <w:tab/>
        <w:br/>
        <w:tab/>
        <w:t xml:space="preserve">Първоинстанционното производство е образувано като административнонаказателно и е протекло по реда на Глава ХХVІІІ от НПК, след като Районен съд – Разлог е бил сезиран с постановление, с което е направено предложение за освобождаване на обвиняемата К. М. Т. от наказателна отговорност с налагане на административно наказание на основание чл. 78а от НК. Особеностите на диференцираната процедура, по която е разгледано делото са обусловили и вида на съдебния акт на въззивната инстанция. Независимо, че с него са решени по различен начин въпросите за съставомерността на деянието и вината на обвиняемата и същата е оправдана по повдигнатото й обвинение, той си остава решение, а не въззивна присъда. Това предопределя и недопустимостта на касационната му проверка. Обстоятелството, че окръжният съд неправилно е посочил, че решението му подлежи на обжалване пред ВКС, не дава основание да се приеме, че касационният протест е допустим, защото кръгът от съдебни актове, за които е предвиден триинстанционен контрол е изчерпателно определен от законодателя и решението на въззивния съд, постановено по реда на чл. 378, ал. 5 от НПК не попада в приложното поле на чл. 346, т. 2 от НПК.</w:t>
        <w:tab/>
        <w:br/>
        <w:tab/>
        <w:t xml:space="preserve"> </w:t>
        <w:tab/>
        <w:br/>
        <w:tab/>
        <w:t xml:space="preserve">Така мотивиран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ОСТАВЯ БЕЗ РАЗГЛЕЖДАНЕ протеста на Окръжна прокуратура – Благоевград против решение № 463/26.01.2018 г. по в. н.а. х.д. № 437/2017 г. на Благоевградския окръжен съд.</w:t>
        <w:tab/>
        <w:br/>
        <w:tab/>
        <w:t xml:space="preserve"> </w:t>
        <w:tab/>
        <w:br/>
        <w:tab/>
        <w:t xml:space="preserve">ПРЕКРАТЯВА производството по к. н.д. № 423/2018 г., по описа на Върховния касационен съд, трето наказателно отделение.</w:t>
        <w:tab/>
        <w:br/>
        <w:tab/>
        <w:t xml:space="preserve"> </w:t>
        <w:tab/>
        <w:br/>
        <w:tab/>
        <w:t xml:space="preserve"> Протоколът изготвен в съдебно заседание, което приключи в 09:18 ч.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1.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