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№2586/21.03.2022 по адм. д. №496/2022 на ВАС, Петчленен състав - II колегия,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2586 София, 21.03.2022 В ИМЕТО НА НАРОДА</w:t>
        <w:tab/>
        <w:br/>
        <w:tab/>
        <w:t xml:space="preserve">Върховният административен съд на Република България - Петчленен състав - II колегия, в съдебно заседание на двадесет и четвърти февруари в състав: ПРЕДСЕДАТЕЛ:ЛЮБОМИР ГАЙДОВ</w:t>
        <w:tab/>
        <w:br/>
        <w:tab/>
        <w:t xml:space="preserve">ЧЛЕНОВЕ:ГЕОРГИ КОЛЕВВИОЛЕТА ГЛАВИНОВАСТЕФКА КЕМАЛОВАЕМИЛ ДИМИТРОВ при секретар Григоринка Любенова и с участието на прокурора изслуша докладваното от съдиятаЕМИЛ ДИМИТРОВ по адм. дело № 496/2022</w:t>
        <w:tab/>
        <w:br/>
        <w:tab/>
        <w:t xml:space="preserve">Производството е по реда на чл.237 във връзка с чл.239, т.1 и т.4 от Административнопроцесуалния кодекс /АПК/.</w:t>
        <w:tab/>
        <w:br/>
        <w:tab/>
        <w:t xml:space="preserve">Образувано е по искане на Н. Неделчев от гр.Варна, чрез процесуален представител, за отмяна на влязло в сила определение №16/06.01.2021г., постановено по административно дело №2651/2020г. по описа на Административен съд Варна/АС-Варна/, с което в производство по чл.161 АПК, е оставено без уважение искането на Неделчев, за възстановяване срока за обжалване срещу ЗПАМ №20-0819-001128/02.07.2020г., издадена от полицейски инспектор към ОДМВР-Варна</w:t>
        <w:tab/>
        <w:br/>
        <w:tab/>
        <w:t xml:space="preserve">В уточняваща молба по чл.237 АПК от 15.10.2021г. искателят сочи основанията за отмяна по чл.239, т.1 и т.4 АПК.</w:t>
        <w:tab/>
        <w:br/>
        <w:tab/>
        <w:t xml:space="preserve">По отношение основанието по чл.239, т.1 АПК искателя твърди, че ново обстоятелство по см. на цитираната разпоредба е писмо от 06.01.2021г. на Председател на ТОЛЕК д-р Казимирска, с което Н. Неделчев се уведомява, че основание за отмяна решението на неговия общопрактикуващ лекар няма, има решение на ТЕЛК №3038 от 23.11.2020г. с диагноза [диагноза], което е причина за явяване на ТОЛЕК, и при явяването си на комисия ТОЛЕК на 16.02.2021г. трябва да представи актуална консултация от психиатър за състоянието си на този етап, води ли се или не на отчет в Психодиспансер, какви документи взема.</w:t>
        <w:tab/>
        <w:br/>
        <w:tab/>
        <w:t xml:space="preserve">Според искателя обстоятелството е ново и доказва, че между 02.10.2020г. и 02.12.2020г. не е имал възможност да излиза, и са били налице заявените от него пред АС-Варна непредвидени обстоятелства за възстановяване срока за обжалване срещу ЗПАМ №20-0819-001128/02.07.2020г.</w:t>
        <w:tab/>
        <w:br/>
        <w:tab/>
        <w:t xml:space="preserve">По отношение основанието по чл.239, т.3 АПК искателя твърди, че между същите страни, за същото искане и на същото основание е постановено друго влязло в сила съдебен акт, който противоречи на определнието, чиято отмяна се иска, и това според искателя е Определение №10439/14.10.2021г. по адм. д.№9506/2021г. по описа на ВАС-седмо отделение, с което съдът в производство по чл.200, ал.2 АПК по частна жалба на Неделчев срещу Определение №2071 от 18.08.2021г. на АС-Варна по адм. д.№1488/2021г.: отхвърля искането за отвод на съдиите Соня Янкулова, Калина Арнаудова и Весела Андонова; оставя без разглеждане искането на Н.Неделчев за освобождаване от държавна такса по адм. д.№9506/2021г. на ВАС-седмо отделение; оставя в сила определение №2071 от 18.08.2021г. на АС-Варна по адм. д.№1488/2021г.</w:t>
        <w:tab/>
        <w:br/>
        <w:tab/>
        <w:t xml:space="preserve">Навежда довод, че според цитирания съдебен акт единственият начин за обжалване на процесната ЗПАМ е по общия ред.</w:t>
        <w:tab/>
        <w:br/>
        <w:tab/>
        <w:t xml:space="preserve">Моли за отмяна на определението и връщане делото за ново разглеждане с оглед решаване неговия спор по съдебен ред. Не претендира разноски.</w:t>
        <w:tab/>
        <w:br/>
        <w:tab/>
        <w:t xml:space="preserve">Ответната страна – началник сектор ПП при ОДМВР-Варна, не изразява становище по искането за отмяна. Не претендира разноски.</w:t>
        <w:tab/>
        <w:br/>
        <w:tab/>
        <w:t xml:space="preserve">Върховният административен съд, Петчленен състав - II колегия, намира искането за допустимо като подадено в сроковете по чл.240 АПК.</w:t>
        <w:tab/>
        <w:br/>
        <w:tab/>
        <w:t xml:space="preserve">Разгледано по същество искането на Н. Неделчев е неоснователно.</w:t>
        <w:tab/>
        <w:br/>
        <w:tab/>
        <w:t xml:space="preserve">От доказателствения материал по делото се установява следното:</w:t>
        <w:tab/>
        <w:br/>
        <w:tab/>
        <w:t xml:space="preserve">Със заповед за прилагане на принудителна административна мярка №20-0891-001128 от 02.07.2020г. по чл.171, т.1, б.“а“ ЗДВП, на Н. Неделчев е наложена ПАМ - Временно отнемане на свидетелството за управление на МПС на водач до отпадане на основанието за това, по причина, че лицето не отговаря на медицинските и психологически изисквания за водач на МПС.</w:t>
        <w:tab/>
        <w:br/>
        <w:tab/>
        <w:t xml:space="preserve">Този административен акт е оспорен на 02.12.2020г. от Неделчев пред АС-Варна, който по образуваното адм. д.№2651/2020г. с определение №2654/10.12.2020г. на осн. чл.159, т.5 АПК( в случая пропуснат 14- дневен срок за оспорване), е оставил без разглеждане жалбата и е прекратил производството по делото.</w:t>
        <w:tab/>
        <w:br/>
        <w:tab/>
        <w:t xml:space="preserve">С молба от 11.12.2020г., Неделчев е подал молба по чл.161, ал.1 АПК до АС-Варна за възстановяване срока за обжалване.</w:t>
        <w:tab/>
        <w:br/>
        <w:tab/>
        <w:t xml:space="preserve">С определение №16/06.01.2021г., постановено по административно дело №2651/2020г., Административен съд Варна е оставил без уважение искането на Неделчев, за възстановяване срока за обжалване срещу ЗПАМ №20-0819-001128/02.07.2020г., като е приел, че в молбата, в която е направено искането не се сочат и не се представят доказателства за особени непредвидени обстоятелства, които са попречили на жалбоподателя да оспори ЗПАМ в сроковете по АПК, и не се твърдят конкретни причини, които биха могли да обосноват наличието на непредвидени обстоятелства, които да са довели до пропускането на срока и не се ангажират доказателства за наличието на такива.</w:t>
        <w:tab/>
        <w:br/>
        <w:tab/>
        <w:t xml:space="preserve">Н. Неделчев е обжалвал определението пред ВАС на РБ, по което обжалване с определение №2761/01.03.2021г. по адм. д.№1244/2021г. на ВАС-седмо отделение, е оставено в сила определение №16/06.01.2021г. на АС-Варна по адм. д.№2651/2020г.</w:t>
        <w:tab/>
        <w:br/>
        <w:tab/>
        <w:t xml:space="preserve">При тези данни искането за отмяна на основанието по чл.239, т.1 АПК следва да се отхвърли като неоснователно.</w:t>
        <w:tab/>
        <w:br/>
        <w:tab/>
        <w:t xml:space="preserve">Основанието по чл.239, т.1 от АПК, във визираното от Н. Неделчев предложение първо, предвижда отмяна на влязло в сила решение, когато се открият нови обстоятелства от съществено значение за делото, които при решаването му не са могли да бъдат известни на страната.</w:t>
        <w:tab/>
        <w:br/>
        <w:tab/>
        <w:t xml:space="preserve">Нови обстоятелства по смисъла на цитираната разпоредба са факти, които имат спрямо спорното правоотношение значение на юридически или доказателствени факти. Касае се за нови факти, които не са били включени в доказателствения материал по делото, но които не са новосъздадени - в смисъл не са възникнали след приключване на устните състезания по делото, приключило с влязло в сила решение.</w:t>
        <w:tab/>
        <w:br/>
        <w:tab/>
        <w:t xml:space="preserve">В процесния случай представеното от искателя писмо от 06.01.2021г. на Председател на ТОЛЕК д-р Казимирска, не е обстоятелство от такова значение за административно дело №2651/2020г. на Административен съд Варна, което взето предвид да има за резултат промяна в съдържанието на определение №16/16.01.2021г., чиято отмяна се иска.</w:t>
        <w:tab/>
        <w:br/>
        <w:tab/>
        <w:t xml:space="preserve">Писмото не установява релевантен факт от обективната действителност с доказателствено значение за спорния пред АС-Варна въпрос за наличие на особени непредвидени обстоятелства или на поведение на администрацията, въвело жалбоподателя в заблуждение, по см. на чл.161 АПК. По смисъла на заявеното в искането за отмяна, писмото не обосновава особени непредвидени обстоятелства попречили на жалбоподателя да оспори ЗПАМ в сроковете по АПК, за интервала от връчването на 02.10.2020г. на процесната ЗПАМ на адресата, до 02.12.2020г. –датата на подаване жалбата срещу нея до АС-Врана.</w:t>
        <w:tab/>
        <w:br/>
        <w:tab/>
        <w:t xml:space="preserve">Отделно от горното с писмото не се установяват относими факти, които при решаването на спора, предмет на процесното определение, не са могли да бъдат известни на страната.</w:t>
        <w:tab/>
        <w:br/>
        <w:tab/>
        <w:t xml:space="preserve">В този случай настоящият състав не обсъжда въпроса дали визираното обстоятелство е ново или новосъздадено след приключване на устните състезания по административно дело №2651/2020г. по описа на АС-Варна.</w:t>
        <w:tab/>
        <w:br/>
        <w:tab/>
        <w:t xml:space="preserve">Посоченото в искането за отмяна правно основание по чл.239, т.4 от АПК, предвижда отмяна на влязло в сила решение, когато между същите страни, за същото искане и на същото основание е постановено друго влязло в сила решение, което противоречи на решението, чиято отмяна се иска.</w:t>
        <w:tab/>
        <w:br/>
        <w:tab/>
        <w:t xml:space="preserve">Приложеното към искането за отмяна Определение №10439/14.10.2021г. по адм. д.№9506/2021г. по описа на ВАС-седмо отделение, е акт на съд, който не е постановен между същите страни на същото основание, и не противоречи на определението, чиято отмяна се иска. Не е налице обективно и субективно тъждество между съдебните производства, по които са постановени визираните от искателя съдебни актове.</w:t>
        <w:tab/>
        <w:br/>
        <w:tab/>
        <w:t xml:space="preserve">Горното обосновава извод за липса на елементите от фактическия състав на основанието за отмяна по чл.239, т.4 АПК, поради което искането за отмяна и на това основание следва да се отхвърли като неоснователно.</w:t>
        <w:tab/>
        <w:br/>
        <w:tab/>
        <w:t xml:space="preserve">Пред настоящата инстанция от ответника не са претендирани разноски и такива не се присъждат.</w:t>
        <w:tab/>
        <w:br/>
        <w:tab/>
        <w:t xml:space="preserve">По изложените съображения и на основание чл.244, ал.1 АПК, Върховният административен съд, Петчленен състав - II колегия</w:t>
        <w:tab/>
        <w:br/>
        <w:tab/>
        <w:t xml:space="preserve">РЕШИ:</w:t>
        <w:tab/>
        <w:br/>
        <w:tab/>
        <w:t xml:space="preserve">ОТХВЪРЛЯ искането на Н. Неделчев от гр.Варна, чрез процесуален представител, за отмяна на влязло в сила определение №16/06.01.2021г., постановено по административно дело №2651/2020г. по описа на Административен съд Варна, като НЕОСНОВАТЕЛНО.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Любомир Гайдов</w:t>
        <w:tab/>
        <w:br/>
        <w:tab/>
        <w:t xml:space="preserve">секретар: ЧЛЕНОВЕ:/п/ Георги Колев/п/ Виолета Главинова/п/ Стефка Кемалова/п/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