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№144/20.10.2010 по гр. д. №706/2009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144</w:t>
        <w:tab/>
        <w:br/>
        <w:tab/>
        <w:t xml:space="preserve"> </w:t>
        <w:tab/>
        <w:br/>
        <w:tab/>
        <w:t xml:space="preserve">гр.София, 20.10.2010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осемнадесети октомври две хиляди и десета година в състав:</w:t>
        <w:tab/>
        <w:br/>
        <w:tab/>
        <w:t xml:space="preserve"/>
        <w:tab/>
        <w:br/>
        <w:tab/>
        <w:t xml:space="preserve"> Председател:НАДЕЖДА ЗЕКОВА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ВЕСКА РАЙЧЕВА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/>
        <w:tab/>
        <w:br/>
        <w:tab/>
        <w:t xml:space="preserve">като разгледа докладваното от съдията Райчева гр. д.N 706 описа за 2009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Обжалвано е било решение от 14.01.2009г. по гр. д.№ 770 / 2008г., с което Бургаски окръжен съд, като е отменил решение от 06.08.2008г. по гр. д.№462/2008г. на Бургаски РС, е отхвърлил предявения от К. Д. инцидентен установителен иск срещу “Б.- Т. п. с./Л./” Е. иск с правно основание чл. 26, ал. 1 и чл. 92 ЗЗД и е уважил иск с правно основание чл. 234, ал. 2, т. 2 КТ, във вр. с чл. 92 ЗЗД за сумата 5000 евро срещу жалбоподателя.</w:t>
        <w:tab/>
        <w:br/>
        <w:tab/>
        <w:t xml:space="preserve"> </w:t>
        <w:tab/>
        <w:br/>
        <w:tab/>
        <w:t xml:space="preserve">С решение от 19.05.2010г. Върховният касационен съд е отменил обжалваното решение на въззивния съд и е отхвърлил предявените от “Б.- Т. п. с./Л./” Е. искове.</w:t>
        <w:tab/>
        <w:br/>
        <w:tab/>
        <w:t xml:space="preserve"> </w:t>
        <w:tab/>
        <w:br/>
        <w:tab/>
        <w:t xml:space="preserve"> С молба от 14.06.2010г. К. Д. е поискал да му бъдат присъдени направените по делото разноски, тъй като липсва такова произнасяне в постановеното решение.</w:t>
        <w:tab/>
        <w:br/>
        <w:tab/>
        <w:t xml:space="preserve"> </w:t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> </w:t>
        <w:tab/>
        <w:br/>
        <w:tab/>
        <w:t xml:space="preserve">При постановяване на решението си Върховният касационен съд не се е произнесъл по направеното от К. Д. искане чрез процесуалния му представител за присъждане на разноски по делото. С оглед установените факти по делото настоящата инстанция намира, че не следва да му се присъждат такива с оглед разпоредбата на чл. 80 ГПК, тъй като не е представен списък на разноските най-късно до приключване на последното заседание в съответната инстанция-19.04.2010г.</w:t>
        <w:tab/>
        <w:br/>
        <w:tab/>
        <w:t xml:space="preserve"> </w:t>
        <w:tab/>
        <w:br/>
        <w:tab/>
        <w:t xml:space="preserve">Предвид изложените съображения, съдът 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ОСТАВЕ БЕЗ УВАЖЕНИЕ </w:t>
        <w:tab/>
        <w:br/>
        <w:tab/>
        <w:t xml:space="preserve"> </w:t>
        <w:tab/>
        <w:br/>
        <w:tab/>
        <w:t xml:space="preserve">искането на</w:t>
        <w:tab/>
        <w:br/>
        <w:tab/>
        <w:t xml:space="preserve"/>
        <w:tab/>
        <w:br/>
        <w:tab/>
        <w:t xml:space="preserve">К. Д. С. за присъждане на разноски направени в производството пред ВКС.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