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№1936/09.07.2024 по търг. д. №1335/2024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1936</w:t>
        <w:tab/>
        <w:br/>
        <w:tab/>
        <w:t xml:space="preserve"/>
        <w:tab/>
        <w:br/>
        <w:tab/>
        <w:t xml:space="preserve">София, 09 юли, 2024годинаВърховен касационен съд - Търговска колегия, I търговско отделение, в закрито заседание на девети юли, през две хиляди двадесет и четвърта година, в състав:Председател: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Елена Арнаучковакато изслуша докладваното от съдия Арнаучкова т. д. № 1335 по описа на ВКС за 2024 г. и, за да се произнесе, взе предвид следното:</w:t>
        <w:tab/>
        <w:br/>
        <w:tab/>
        <w:t xml:space="preserve"/>
        <w:tab/>
        <w:br/>
        <w:tab/>
        <w:t xml:space="preserve">Делото се докладва по повод съвместна молба, вх.№ 11 64/04.07.2024г., по описа на Регистратурата на ВКС, изходяща от настоящия постоянен синдик - Ц. В. М. и от управителя на „Нур Пиле“ ЕООД/н/ - М. Ж. А.А. Ал-Т., както и от управителя на „Катар Мениджмънт Ейджънси“ ЕООД - С. С. К., с искане за спиране на производството по делото по взаимно съгласие на страните, на основание чл.229, ал.1, т.1 ГПК.</w:t>
        <w:tab/>
        <w:br/>
        <w:tab/>
        <w:t xml:space="preserve"/>
        <w:tab/>
        <w:br/>
        <w:tab/>
        <w:t xml:space="preserve">В постановеното по делото определение № 1844/03.07.2024г. искането за спиране на производството по делото на основание взаимно съгласие на страните е оставено без уважение. Едно от основанията за това е неприложимостта в производството по несъстоятелност на основанието по чл.229, ал.1, т.1 ЕПК - спиране по съгласие на страните, предвид разпоредбата на чл.621, ал.З, т.1 ТЗ.</w:t>
        <w:tab/>
        <w:br/>
        <w:tab/>
        <w:t xml:space="preserve"/>
        <w:tab/>
        <w:br/>
        <w:tab/>
        <w:t xml:space="preserve">Липсва основание за ревизиране на определение № 1844/03.07.2024г.</w:t>
        <w:tab/>
        <w:br/>
        <w:tab/>
        <w:t xml:space="preserve"/>
        <w:tab/>
        <w:br/>
        <w:tab/>
        <w:t xml:space="preserve">Като неоснователно, искането за спиране на делото по взаимно съгласие на страните, на осн. чл.229, ал.1, т.1 ГПК, следва се остави без уважение.</w:t>
        <w:tab/>
        <w:br/>
        <w:tab/>
        <w:t xml:space="preserve"/>
        <w:tab/>
        <w:br/>
        <w:tab/>
        <w:t xml:space="preserve">Мотивиран от горното, съставът на I т. о.:ОПРЕДЕЛИ:Оставя без уважение съвместна молба, вх.№ 11 664/04.07.2024г., по описа на Регистратурата на ВКС, изходяща от настоящия постоянен синдик - Ц. В. М. и от управителя на „Нур Пиле“ ЕООД/н/ - М. Ж. А.А. Ал-Т., както и от управителя на „Катар Мениджмънт Ейджънси“ ЕООД, с искане за спиране на производството по делото по взаимно съгласие, на основание чл. 229, ал. 1, т. 1 ГПК.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