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№297/19.12.2012 по търг. д. №101/2012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297</w:t>
        <w:tab/>
        <w:br/>
        <w:tab/>
        <w:t xml:space="preserve"> </w:t>
        <w:tab/>
        <w:br/>
        <w:tab/>
        <w:t xml:space="preserve"> София, 19.12.2012 г.</w:t>
        <w:tab/>
        <w:br/>
        <w:tab/>
        <w:t xml:space="preserve"> </w:t>
        <w:tab/>
        <w:br/>
        <w:tab/>
        <w:t xml:space="preserve">Върховният касационен съд на Република България, Търговска колегия, Първо отделение, в закрито заседание на тринадесети декември две хиляди и дванадесета година, в състав: </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секретар</w:t>
        <w:tab/>
        <w:br/>
        <w:tab/>
        <w:t xml:space="preserve"> </w:t>
        <w:tab/>
        <w:br/>
        <w:tab/>
        <w:t xml:space="preserve">и в присъствието на прокурора </w:t>
        <w:tab/>
        <w:br/>
        <w:tab/>
        <w:t xml:space="preserve"> </w:t>
        <w:tab/>
        <w:br/>
        <w:tab/>
        <w:t xml:space="preserve">като изслуша докладваното от съдия Любка Илиева търг. д. № 101/2012 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282, ал. 5 от ГПК.</w:t>
        <w:tab/>
        <w:br/>
        <w:tab/>
        <w:t xml:space="preserve"> </w:t>
        <w:tab/>
        <w:br/>
        <w:tab/>
        <w:t xml:space="preserve">Постъпила е молба от Застрахователна компания [фирма], [населено място], внесената като обезпечение по ч. т. д. № 983/2011 г. на ВКС, II т. о. сума от 171 314, 26 лв. да бъде преведена по посочената в молбата сметка на застрахователното дружество – настоящ молител.</w:t>
        <w:tab/>
        <w:br/>
        <w:tab/>
        <w:t xml:space="preserve"> </w:t>
        <w:tab/>
        <w:br/>
        <w:tab/>
        <w:t xml:space="preserve">Приложено е копие от платежно нареждане за извършен от ЗК [фирма] превод по сметка на ЧСИ В. И., Р.. № 778 на сумата от 196 453, 59 лв. във връзка с образуваното изпълнително дело с № 20117780400306.</w:t>
        <w:tab/>
        <w:br/>
        <w:tab/>
        <w:t xml:space="preserve"> </w:t>
        <w:tab/>
        <w:br/>
        <w:tab/>
        <w:t xml:space="preserve">Върховният касационен, Търговска колегия, Първо отделение констатира следното:</w:t>
        <w:tab/>
        <w:br/>
        <w:tab/>
        <w:t xml:space="preserve"> </w:t>
        <w:tab/>
        <w:br/>
        <w:tab/>
        <w:t xml:space="preserve">С определение № 1036/23.12.2011 г. по ч. т. д. № 983/2011 г. ВКС, II отд., ТК, е спряно изпълнението на решение от 24.11.2011 г. на Софийски апелативен съд, по т. д. № 2398/2011 г., на основание чл. 282, ал. 2 от ГПК, срещу внесено обезпечение в размер на 171 314, 26 лв.</w:t>
        <w:tab/>
        <w:br/>
        <w:tab/>
        <w:t xml:space="preserve"> </w:t>
        <w:tab/>
        <w:br/>
        <w:tab/>
        <w:t xml:space="preserve">С определение № 664/16.10.2012 г. постановено по реда на чл. 288 ГПК по настоящето т. д. № 101/2012 г., ВКС - ТК, състав на I отд. не е допуснал касационен контрол по жалбата на ЗК [фирма], [населено място] срещу решение № 1839 от 24.11.2011 г. на Софийски апелативен съд по т. д. № 2398/2011 г. /чието изпълнение е било спряно/, и същото е влязло в законна сила.</w:t>
        <w:tab/>
        <w:br/>
        <w:tab/>
        <w:t xml:space="preserve"> </w:t>
        <w:tab/>
        <w:br/>
        <w:tab/>
        <w:t xml:space="preserve">При тази фактическа обстановка настоящият състав счита, че следва да се нареди извършването на банков превод на сумата от 171 314, 26 лв. от особената сметка на ВКС за обезпечения по сметката на ЗК [фирма], [населено място].</w:t>
        <w:tab/>
        <w:br/>
        <w:tab/>
        <w:t xml:space="preserve"> </w:t>
        <w:tab/>
        <w:br/>
        <w:tab/>
        <w:t xml:space="preserve">Мотивиран от горното, Върховният касационен съд</w:t>
        <w:tab/>
        <w:br/>
        <w:tab/>
        <w:t xml:space="preserve"> </w:t>
        <w:tab/>
        <w:br/>
        <w:tab/>
        <w:t xml:space="preserve">ОПРЕДЕЛИ: </w:t>
        <w:tab/>
        <w:br/>
        <w:tab/>
        <w:t xml:space="preserve"> </w:t>
        <w:tab/>
        <w:br/>
        <w:tab/>
        <w:t xml:space="preserve">ОСВОБОЖДАВА</w:t>
        <w:tab/>
        <w:br/>
        <w:tab/>
        <w:t xml:space="preserve"> </w:t>
        <w:tab/>
        <w:br/>
        <w:tab/>
        <w:t xml:space="preserve"> внесеното от Застрахователна компания [фирма], [населено място] с преводно нареждане от 22.12.2011 г. по сметка на ВКС обезпечение в размер на 171 314, 26 лв. (сто седемдесет и една хиляди триста и четиринадесет лева и двадесет и шест стотинки) за спиране изпълнението на въззивно решение № 1839 от 24.11.2011 г. по т. д. № 2398/2011 г. на Софийски апелативен съд, ГК, 7 състав.</w:t>
        <w:tab/>
        <w:br/>
        <w:tab/>
        <w:t xml:space="preserve"> </w:t>
        <w:tab/>
        <w:br/>
        <w:tab/>
        <w:t xml:space="preserve">ДА СЕ ИЗВЪРШИ БАНКОВ ПРЕВОД </w:t>
        <w:tab/>
        <w:br/>
        <w:tab/>
        <w:t xml:space="preserve"> </w:t>
        <w:tab/>
        <w:br/>
        <w:tab/>
        <w:t xml:space="preserve">на сумата от 171 314, 26 лв. (сто седемдесет и една хиляди триста и четиринадесет лева и двадесет и шест стотинки) от сметката на Върховния касационен съд за внасяне на суми за обезпечения по посочената сметка на Застрахователна компания [фирма], [населено място] при банка [фирма] – IBAN: BG 48 R. 9155 1068 0272 14, B.: R..</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