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№112/04.07.2017 по търг. д. №2335/2016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112София, 04.07.2017 годинаВ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Второ отделение, в съдебно заседание на десети май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при секретаря А. К</w:t>
        <w:tab/>
        <w:br/>
        <w:tab/>
        <w:t xml:space="preserve"> </w:t>
        <w:tab/>
        <w:br/>
        <w:tab/>
        <w:t xml:space="preserve">изслуша докладваното от съдия К. Е т. д. № 2335/2016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34 от 22.02.2017 г. по настоящото дело е допуснато касационно обжалване на решение № 1230 от 16.06.2016 г. по т. д. № 550/2016 г. на Софийски апелативен съд в частта, с която са оставени без разглеждане предявените от [фирма], [населено място] срещу Държавна агенция „Държавен резерв и военновременни запаси евентуални искове: иск по чл. 254, ал. 1 ЗЗД за заплащане на сумата 108 133.58 лв., представляваща стойността на разходите за съхраняване на зърно (пшеница и ечемик) през периода 01.01.2008 г. – 29.06.2009 г. и иск по чл. 86, ал. 1 ЗЗД за сумата 33 529.01 лв., представляваща обезщетение за забавено плащане на първата сума за периода от 31.01.2010 г. до 31.01.2013 г.</w:t>
        <w:tab/>
        <w:br/>
        <w:tab/>
        <w:t xml:space="preserve"> </w:t>
        <w:tab/>
        <w:br/>
        <w:tab/>
        <w:t xml:space="preserve">К. контрол е допуснат на основание чл. 280, ал. 1, т. 1 ГПК по въпроса за формиране сила на пресъдено нещо при отхвърляне на възражение по чл. 91 ЗЗД за право на задържане.</w:t>
        <w:tab/>
        <w:br/>
        <w:tab/>
        <w:t xml:space="preserve"> </w:t>
        <w:tab/>
        <w:br/>
        <w:tab/>
        <w:t xml:space="preserve">Касаторът поддържа, че в допуснатата до касационно обжалване част въззивният акт е неправилен поради противоречие с процесуалния закон. Изразява несъгласие с извода на решаващия състав, че процесните вземания са отречени със сила на пресъдено нещо с постановеното между страните решение № 109 от 18.11.2012 г. по т. д. № 824/2011 г. на ВКС, І т. о. Застъпва становище, че посоченото решение не формира сила на пресъдено нещо по отношение на сумата 108 133.52 лв., претендирана като разходи за съхраняване на военновременни запаси през периода 01.01.2008 г. - 29.06.2009 г., тъй като възражението му по чл. 91 ЗЗД за право на задържане със същата сума е оставено без уважение не поради нейната недължимост, а поради това, че отношенията между страните по повод съхраняваните количества пшеница и ечемик се уреждат от специалните разпоредби на Закон за държавния резерв и военновременните запаси и НУРОДДРВВЗ, предвиденият в които ред за деблокирането, освобождаването и за промяна на статута им изключва възможността по отношение на същите да бъде упражнено право на задържане. По съображения, че дължимостта на посочената сума не е обсъждана, касаторът счита, че с решението на ВКС не е формирана сила на пресъдено нещо по този въпрос. </w:t>
        <w:tab/>
        <w:br/>
        <w:tab/>
        <w:t xml:space="preserve"> </w:t>
        <w:tab/>
        <w:br/>
        <w:tab/>
        <w:t xml:space="preserve">Ответникът по касация – Държавна агенция „Държавен резерв и военновременни запаси – моли за оставяне на жалбата без уважение като неоснователна по съображения в писмен отговор от 10.11.2016 г., поддържани и в съдебно заседание на 10.05.2017 г.</w:t>
        <w:tab/>
        <w:br/>
        <w:tab/>
        <w:t xml:space="preserve"> </w:t>
        <w:tab/>
        <w:br/>
        <w:tab/>
        <w:t xml:space="preserve">Върховен касационен съд - състав на Търговска колегия, Второ отделение, като прецени данните по делото, с оглед заявените касационни основания и съобразно правомощията си по чл. 290, ал. 2 ГПК, приема следното: 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При постановяване на обжалваното решение Софийски апелативен съд е приел за безспорно установено, че: Между страните по делото е бил сключен договор № 2 от 05.01.2007 г., съгласно който Държавна агенция „Държавен резерв и военновременни запаси е предала на [фирма], [населено място] за съхранение и пазене зърнени храни (конкретно посочени количества пшеница и ечемик) за срок от една година; с писмо изх. № 52 от 03.12.2007 г. ищецът е уведомил ответната агенция, че не желае продължаване действието на договора след изтичането на срока му; преместването на съхраняваните стоки от складовете на ищеца в складовете на друг съхранител е разпоредено от председателя на агенцията със заповеди от 16.06.2009 г. и е осъществено реално в периода 22.06. - 29.06.2009г.; за стойността на разходите по съхранение на процесните количества зърно ищецът е издал и осчетоводил фактура № 78 от 30.06.2009 г. за сумата 108 133.58 лв.</w:t>
        <w:tab/>
        <w:br/>
        <w:tab/>
        <w:t xml:space="preserve"> </w:t>
        <w:tab/>
        <w:br/>
        <w:tab/>
        <w:t xml:space="preserve">За да остави без разглеждане предявените от [фирма], [населено място] срещу Държавна агенция „Държавен резерв и военновременни запаси евентуални искове: иск по чл. 254, ал. 1 ЗЗД за заплащане на сумата 108 133.58 лв., представляваща стойността на разходите за съхраняване на зърно (пшеница и ечемик) през периода 01.01.2008 г. - 29.06.2009 г. и иск по чл. 86, ал. 1 ЗЗД за сумата 33 529.01 лв., представляваща обезщетение за забавено плащане на първата сума за периода от 31.01.2010 г. до 31.01.2013 г., въззивният съд е счел, че са недопустими, тъй като спорът по тях е разрешен със сила на пресъдено нещо с постановеното между същите страни решение № 109 от 18.11.2012 г. по т. д. № 824/2011г. на ВКС, І т. о., с което е отхвърлено направеното от [фирма] възражение по чл. 91 ЗЗД за право на задържане върху претендираните от ДА „Държавен резерв и военновременни запаси“ 438.910 т. пшеница и 47 т. ечемик до заплащане на претендираната от дружеството сума 121 457.10 лв., от които главница 108 133.52 лв., представляващи разходи за съхранение, пазене и поддържане на съхраняваните стоки за периода 01.01.2008 г. - 29.06.2009 г., както и мораторна лихва в размер на 13 323.52 лв. Според решаващия състав, с акта на касационната инстанция е прието, че дружеството няма изискуеми вземания за разходите за съхранението на зърното-военновременни запаси за времето от 01.01.2008 г. до 29.06.2009 г. в размер на 108 133.52 лв. и съответно няма право на задържане върху съхраняваното зърно, поради което и с оглед нормата на чл. 298, ал. 4 ГПК спорът за посочените вземания не може да бъде пререшаван.</w:t>
        <w:tab/>
        <w:br/>
        <w:tab/>
        <w:t xml:space="preserve"> </w:t>
        <w:tab/>
        <w:br/>
        <w:tab/>
        <w:t xml:space="preserve">Решението е неправилно.</w:t>
        <w:tab/>
        <w:br/>
        <w:tab/>
        <w:t xml:space="preserve"> </w:t>
        <w:tab/>
        <w:br/>
        <w:tab/>
        <w:t xml:space="preserve">В постановеното по реда на чл. 290 ГПК решение № 45 от 22.04.2009 г. по т. д. № 483/2008 г. на ВКС, І т. о. е даден отговор на въпроса относно формиране сила на пресъдено нещо по отношение на вземане, което е било предмет възражение за прихващане. В същото е прието че когато възражението за прихващане е отхвърлено не поради неоснователност, а поради неизискуемост или некомпенсируемост на насрещното вземане, по отношение на него не се формира сила на пресъдено нещо, тъй като в този случай съдът не се произнася по съществуването на вземането, т. е. липсва произнасяне по съществото на спора и разрешаването му.</w:t>
        <w:tab/>
        <w:br/>
        <w:tab/>
        <w:t xml:space="preserve"> </w:t>
        <w:tab/>
        <w:br/>
        <w:tab/>
        <w:t xml:space="preserve">Настоящият състав споделя цитираната практика, като намира, че същата е относима и за разглежданата хипотеза. Доколкото нормата на чл. 298, ал. 4 ГПК е приложима както за възражението за прихващане, така и за възражението за право на задържане, то създадената по нея практика по реда на чл. 290 ГПК е релевантна за всяко от тези възражения.</w:t>
        <w:tab/>
        <w:br/>
        <w:tab/>
        <w:t xml:space="preserve"> </w:t>
        <w:tab/>
        <w:br/>
        <w:tab/>
        <w:t xml:space="preserve">С оглед разрешенията в посоченото решение на ВКС, изводът на въззивния съд за недопустимост на предявените евентуални искове по чл. 254, ал. 1 ЗЗД и чл. 86, ал. 1ЗЗД поради формирана сила на пресъдено нещо относно процесните вземания е неправилен.</w:t>
        <w:tab/>
        <w:br/>
        <w:tab/>
        <w:t xml:space="preserve"> </w:t>
        <w:tab/>
        <w:br/>
        <w:tab/>
        <w:t xml:space="preserve">С решение № 109 от 18.11.2012 г. по т. д. № 824/2011 г. на ВКС, Първо търговско отделение, постановено по спор между страните по настоящото дело, е отменено решение от 11.05.2011 г. по т. д. № 65/2011 г. на Бургаски апелативен съд в частта, с която е признато право на задържане в полза на [фирма], [населено място] на 438.910 тона хлебна пшеница и 47 тона ечемик, за които същото дружество е осъдено да предаде на Държавна агенция „Държавен резерв и военновременни запаси, като е оставено без уважение направеното от него възражение за право на задържане по съображения, че вземането му за сумата 108 133.58 лв. – разходи за съхраняване на зърното за периода 01.1.2008 г. - 29.06.2009г. и за сумата 13 32352 лв. – мораторна лихва, е неизискуемо. Следователно, доколкото възражението за право на задържане е отхвърлено единствено поради неизискуемост на претендираните от [фирма] вземания, не може да се счете, че с посоченото решение на ВКС със сила на пресъдено нещо е отречено самото съществуване на вземанията. Ето защо, изводът за недопустимост на предявените евентуални искове, имащи за предмет същите вземания, е неправилен, което налага отмяна на въззивното решение в тази му част и връщане на делото за разглеждане по същество на исковете с правно основание чл. 254, ал. 1 ЗЗД и чл. 86, ал. 1 ЗЗД.</w:t>
        <w:tab/>
        <w:br/>
        <w:tab/>
        <w:t xml:space="preserve"> </w:t>
        <w:tab/>
        <w:br/>
        <w:tab/>
        <w:t xml:space="preserve">При новото разглеждане на делото вззивният съд следва да се произнесе и по въпроса за направените от страните разноски за всички инстанции, в т. ч. и в настоящото производство, с оглед крайния изход на спора.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1, пр. 3 ГПК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1230 от 16.06.2016 г. по т. д. № 550/2016г. на Софийски апелативен съд в частта, с която са оставени без разглеждане предявените от [фирма], [населено място] срещу Държавна агенция „Държавен резерв и военновременни запаси евентуални искове: иск по чл. 254, ал. 1 ЗЗД за заплащане на сумата 108 133.58 лв., представляваща стойността на разходите за съхраняване на зърно (пшеница и ечемик) през периода 01.01.2008 г. - 29.06.2009 г. и иск по чл. 86, ал. 1 ЗЗД за сумата 33 529.01 лв., представляваща обезщетение за забавено плащане на първата сума за периода от 31.01.2010 г. до 31.01.2013 г.</w:t>
        <w:tab/>
        <w:br/>
        <w:tab/>
        <w:t xml:space="preserve"> </w:t>
        <w:tab/>
        <w:br/>
        <w:tab/>
        <w:t xml:space="preserve">ВРЪЩА делото на Софийски апелативен съд за ново разглеждане от друг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