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№136/11.06.2020 по гр. д. №571/2019 на ВКС, ГК, IV г.о., докладвано от съдия Боян Цонев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136</w:t>
        <w:tab/>
        <w:br/>
        <w:tab/>
        <w:t xml:space="preserve"> </w:t>
        <w:tab/>
        <w:br/>
        <w:tab/>
        <w:t xml:space="preserve">гр. София, 11 юни 2020 г.</w:t>
        <w:tab/>
        <w:br/>
        <w:tab/>
        <w:t xml:space="preserve"> </w:t>
        <w:tab/>
        <w:br/>
        <w:tab/>
        <w:t xml:space="preserve">В. К. С, Четвърто гражданско отделение, в закрито заседание на единадесети юни през две хиляди и двадесета година, в състав:</w:t>
        <w:tab/>
        <w:br/>
        <w:tab/>
        <w:t xml:space="preserve"> </w:t>
        <w:tab/>
        <w:br/>
        <w:tab/>
        <w:t xml:space="preserve"> ПРЕДСЕДАТЕЛ: АЛБЕНА БОНЕВА</w:t>
        <w:tab/>
        <w:br/>
        <w:tab/>
        <w:t xml:space="preserve"> </w:t>
        <w:tab/>
        <w:br/>
        <w:tab/>
        <w:t xml:space="preserve"> ЧЛЕНОВЕ: БОЯН ЦОНЕВ</w:t>
        <w:tab/>
        <w:br/>
        <w:tab/>
        <w:t xml:space="preserve"> </w:t>
        <w:tab/>
        <w:br/>
        <w:tab/>
        <w:t xml:space="preserve"> ЛЮБКА АНДОНОВА</w:t>
        <w:tab/>
        <w:br/>
        <w:tab/>
        <w:t xml:space="preserve"> </w:t>
        <w:tab/>
        <w:br/>
        <w:tab/>
        <w:t xml:space="preserve">като разгледа, докладваното от съдия Б. Ц, гр. дело № 571 по описа за 2019 г., за да се произнесе, взе предвид следното:</w:t>
        <w:tab/>
        <w:br/>
        <w:tab/>
        <w:t xml:space="preserve"> </w:t>
        <w:tab/>
        <w:br/>
        <w:tab/>
        <w:t xml:space="preserve">С определение № 185/03.05.2019 г. производството по делото е спряно на основание чл. 229, ал. 1, т. 7, във вр. с чл. 292 и с чл. 280, ал. 1, т. 1, пр. 1 от ГПК и на основание чл. 229, ал. 1, т. 7, във вр. с чл. 631, чл. 633, чл. 629, ал. 2, предл. 1 и с чл. 280, ал. 1, т. 2, пр. 2 от ГПК – до постановяване и обявяване на тълкувателно решение по тълк. дело № 1/2018 г. на ОСГК на ВКС, както и до произнасяне на Съда на Европейския съюз (СЕС) по преюдициалното запитване, отправено с определение от 23.03.2018 г. по гр. дело № 3406/2016 г. на Софийския градски съд (СГС), по което е образувано дело С-234/18, както и по преюдициалното запитване, отправено с определение от 02.04.2019 г. по гр. дело № 704/2017 г. на СГС.</w:t>
        <w:tab/>
        <w:br/>
        <w:tab/>
        <w:t xml:space="preserve"> </w:t>
        <w:tab/>
        <w:br/>
        <w:tab/>
        <w:t xml:space="preserve">С молба с вх. № 4496/10.06.2020 г. касаторът-ищец Комисията за противодействие на корупцията и за отнемане на незаконно придобито имущество (КПКОНПИ) моли съда да възобнови производството по делото, като сочи, че е постановено тълкувателно решение № 1/2018 от 04.06.2020 г. на ОСГК на ВКС, както и че е постановено решение от 19.03.2020 г. по дело С-234/18, с което СЕС се е произнесъл по преюдициалното запитване, отправено с определението от 23.03.2018 г. по гр. дело № 3406/2016 г. на СГС.</w:t>
        <w:tab/>
        <w:br/>
        <w:tab/>
        <w:t xml:space="preserve"> </w:t>
        <w:tab/>
        <w:br/>
        <w:tab/>
        <w:t xml:space="preserve">На настоящия съдебен състав тези обстоятелства са служебно известни. Служебно известно е също, че по другото преюдициално запитване, отправено с определението от 02.04.2019 г. по гр. дело № 704/2017 г. на СГС, пред СЕС е образувано дело С-319/19, като понастоящем няма данни СЕС да се е произнесъл по него, нито това се твърди в молбата на жалбоподателя. При това положение, процесуалните пречки за движението на настоящото производство не са изцяло отстранени по смисъла на чл. 230, ал. 1, във вр. с чл. 631, ал. 2 от ГПК (в същия смисъл е и постановеното по делото разпореждане № 85/05.06.2020 г.), поради което молбата за възобновяване на производството е неоснователна и следва да се остави без уважение.</w:t>
        <w:tab/>
        <w:br/>
        <w:tab/>
        <w:t xml:space="preserve"> </w:t>
        <w:tab/>
        <w:br/>
        <w:tab/>
        <w:t xml:space="preserve">Мотивиран от гореизложеното, Върховният касационен съд, състав на Четвърто гражданско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ОСТАВЯ БЕЗ УВАЖЕНИЕ молбата с вх. № 4496/10.06.2020 г. на Комисията за противодействие на корупцията и за отнемане на незаконно придобито имущество за възобновяване на производството по настоящото гр. дело № 571/2019 г. по описа на Върховния касационен съд, Четвърто гражданско отделение. </w:t>
        <w:tab/>
        <w:br/>
        <w:tab/>
        <w:t xml:space="preserve"> </w:t>
        <w:tab/>
        <w:br/>
        <w:tab/>
        <w:t xml:space="preserve">Определението подлежи на обжалване с частна жалба пред друг състав на Върховния касационен съд в едноседмичен срок от съобщаването на молителя на определението с връчване и на препис от него.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