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№1056/24.04.2024 по ч. търг. д. №856/2024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1056</w:t>
        <w:tab/>
        <w:br/>
        <w:tab/>
        <w:t xml:space="preserve"/>
        <w:tab/>
        <w:br/>
        <w:tab/>
        <w:t xml:space="preserve">гр. София, 24.04.2024 год.ВЪРХОВНИЯТ КАСАЦИОНЕН СЪД на Република България, Търговска колегия, II отделение, в закрито заседание на двадесет и четвърти април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изслуша докладваното от съдията Ангелова ч. т. д. № 856/2024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ал.2, т.1 ГПК. </w:t>
        <w:tab/>
        <w:br/>
        <w:tab/>
        <w:t xml:space="preserve"/>
        <w:tab/>
        <w:br/>
        <w:tab/>
        <w:t xml:space="preserve">Постъпила е молба от „МОСТ ЕНЕРДЖИ“ АД, чрез процесуален представител, с искане за спиране изпълнението на въззивно Решение № 193 от 25.03.2024 г. по в. т. д. № 64/2024 г. на Апелативен съд – София, с което е потвърдено Решение № 1340 от 07.11.2023 г. по т. д. № 2082/2021 г. на Софийски градски съд в обжалваната част, с която настоящият молител е осъден по предявен иск с правно основание чл.82 ЗЗД да заплати на „ВиК“ ЕООД сумата общо от 99 959, 40 лв., от които: 98 402,03 лв., представляваща обезщетение за имуществени вреди – претърпени загуби от отказа на ответника да изпълни задълженията си по договора от 29.01.2021г. и да достави ел. енергия на ищеца във вр. с фактура № [ЕГН] от 12.10.2021г., издадена от „ЧЕЗ Електро България“ АД за консумирано количество нетна енергия – 435,62 MWh, заедно със законната лихва считано от 25.10.2021 г. до изплащането, както и сумата от 1 557,37 лв., представляваща обезщетение за имуществени вреди – претърпени загуби от отказа на ответника да изпълни задълженията по договора от 29.01. 2021г. и да достави ел. енергия на ищеца във вр. с фактура №[ЕИК] от 12. 10.2021г., издадена от „ЧЕЗ Електро България“ АД, заедно със законната лихва от 25.10.2021 г. до изплащане на сумата.</w:t>
        <w:tab/>
        <w:br/>
        <w:tab/>
        <w:t xml:space="preserve"/>
        <w:tab/>
        <w:br/>
        <w:tab/>
        <w:t xml:space="preserve">Подадената от „МОСТ ЕНЕРДЖИ“ АД в срок касационна жалба и приложено към нея изложение, съгласно чл.284, ал.3, т.1 ГПК, е насочена срещу потвърдителното въззивно решение в обжалваната му част.</w:t>
        <w:tab/>
        <w:br/>
        <w:tab/>
        <w:t xml:space="preserve"/>
        <w:tab/>
        <w:br/>
        <w:tab/>
        <w:t xml:space="preserve">Дължимата, съгласно чл.282, ал.2, т.1 ГПК във вр. с т.1 от ТР № 6/ 2015 год. по тълк. дело № 6/2014 год. на ОСГТК на ВКС, парична гаранция в размер на 99 959, 40 лв., съответстваща на обжалваната част от присъденото обезщетение, е внесена по сметката за обезпечения на ВКС – обстоятелство, изрично удостоверено от счетоводител на ВКС към 24.04.2024 г.</w:t>
        <w:tab/>
        <w:br/>
        <w:tab/>
        <w:t xml:space="preserve"/>
        <w:tab/>
        <w:br/>
        <w:tab/>
        <w:t xml:space="preserve"> При така установените обстоятелства молбата за спиране се явява основателна.</w:t>
        <w:tab/>
        <w:br/>
        <w:tab/>
        <w:t xml:space="preserve"/>
        <w:tab/>
        <w:br/>
        <w:tab/>
        <w:t xml:space="preserve">Налице е невлязло в сила осъдително въззивно решение, подлежащо на касационно обжалване, съгласно чл.280, ал.3, т.1 пр. второ ГПК. Касационната жалба с вх. № 3491 от 23.04.2024 г. е подадена в срока по чл.283 ГПК. Същата е редовна от външна страна, съгласно изискванията на чл.284 ГПК. Внесено е съответно по размер, съгласно чл.282, ал.2, т.1 ГПК, обезпечение. 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СПИРА ИЗПЪЛНЕНИЕТО на Решение № 193 от 25.03.2024 г. по в. т. д. № 64/2024 г. на Апелативен съд – София в частта, с която е потвърдено Решение № 1340 от 07.11.2023г. по т. д. № 2082/2021г. на Софийски градски съд в частта, с която „МОСТ ЕНЕРДЖИ“ АД е осъден по предявен иск с правно основание чл.82 ЗЗД да заплати на „ВиК“ ЕООД сумата общо от 99 959, 40 лв., от които: 98 402,03 лв., представляваща обезщетение за имуществени вреди – претърпени загуби от отказа на ответника да изпълни задълженията си по договора от 29.01.2021г. и да достави ел. енергия на ищеца във вр. с фактура № [ЕГН] от 12.10.2021г., издадена от „ЧЕЗ Електро България“ АД за консумирано количество нетна енергия – 435,62 MWh, заедно със законната лихва считано от 25.10.2021 г. до изплащането, както и сумата от 1 557,37 лв., представляваща обезщетение за имуществени вреди – претърпени загуби от отказа на ответника да изпълни задълженията по договора от 29.01. 2021г. и да достави ел. енергия на ищеца във вр. с фактура №[ЕИК] от 12.10.2021г., издадена от „ЧЕЗ Електро България“ АД, заедно със законната лихва от 25.10.2021 г. до изплащане на сумата.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Препис от същото да се връчи незабавно на молителя – „МОСТ ЕНЕРДЖИ“ АД.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