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№5943/16.06.2022 по адм. д. №1580/2022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5943 София, 16.06.2022 г. В ИМЕТО НА НАРОДА</w:t>
        <w:tab/>
        <w:br/>
        <w:tab/>
        <w:t xml:space="preserve">Върховният административен съд на Република България - Шесто отделение, в съдебно заседание на седми юни две хиляди и двадесет и втора година в състав: ПРЕДСЕДАТЕЛ: ГЕОРГИ ГЕОРГИЕВ ЧЛЕНОВЕ: ЮЛИЯ ТОДОРОВАДЕСИСЛАВА СТОЕВА при секретар Маринела Цветанова и с участието на прокурора Георги Христов изслуша докладваното от съдията Десислава Стоева по административно дело № 1580 / 2022 г.</w:t>
        <w:tab/>
        <w:br/>
        <w:tab/>
        <w:t xml:space="preserve">Производството е образувано е по касационна жалба на министъра на енергетиката, действащ чрез процесуален представител Н. Терзиев – гл. експерт с юридическо образование, против Решение № 7581 от 15.12.2021 г., постановено по административно дело № 1388/2021 г. по описа на Административен съд София-град, с което касационният жалбоподател е осъден в седмодневен срок от влизане в сила на първоинстанционното решение да предостави на „Макс Ковъринг“ ООД закупените конкурсни книжа за участие в неприсъствен конкурс за предоставяне на разрешение за проучване на скалнооблицовъчни материали, подземни богатства по чл. 2, ал. 1, т. 6 от Закона за подземните богатства в площ „ТЕРЕС“, обявен със Заповед № Е-РД-16-697/02.12.2020 г. на министъра на енергетиката.</w:t>
        <w:tab/>
        <w:br/>
        <w:tab/>
        <w:t xml:space="preserve">В касационната жалба се излагат доводи за неправилно прилагане на материалния закон относно заключенията на първоинстанционния съд, свеждащи се до изчисляване на преклузивния срок за закупуване на конкурсни книжа. Претендира се отмяна на процесното съдебно решение като неправилно и постановяване на друго, с което да бъдат потвърдени действията на длъжностните лица от Министерство на енергетиката, представляващи фактически действия за отказа относно продажба на конкурсна документация на „Макс Ковъринг“ ООД.</w:t>
        <w:tab/>
        <w:br/>
        <w:tab/>
        <w:t xml:space="preserve">Ответникът – „Макс Ковъринг“ ООД, представлявано от А. Христов – управител, е оспорил касационната жалба в писмен отговор.</w:t>
        <w:tab/>
        <w:br/>
        <w:tab/>
        <w:t xml:space="preserve">Представителят на Върховната административна прокуратура дава заключение за неоснователност на касационната жалба. Излага съображения, че решението е правилно и следва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С обжалваното решение, постановено на основание чл. 256, ал. 3 от АПК, Административен съд София-град е осъдил министъра на енергетиката в седмодневен срок от влизане в сила на решението да предостави на „Макс Ковъринг“ ООД, закупените конкурсни книжа за участие в неприсъствен конкурс за предоставяне на разрешение за проучване на скалнооблицовъчни материали, подземни богатства по чл. 2, ал. 1, т. 6 от Закона за подземните богатства (ЗПБ), в площ „Терес“ с размер 1,00 кв. км., разположена в землището на [населено място], община Мездра, област Враца, обявен със Заповед № Е-РД-16-697/02.12.2020 г. на министъра на енергетиката.</w:t>
        <w:tab/>
        <w:br/>
        <w:tab/>
        <w:t xml:space="preserve">За да постанови решението си, първоинстанционният съд е приел, че срокът от 14 дни за закупуване на конкурсни книжа, определен с т. 5 от Заповед № Е-РД-16-697/02.12.2020 г. на министъра на енергетиката (публикувана в бр. 107 от 18.12.2020 г. на Държавен вестник), е изтекъл на 04.01.2021 г. Отказът на председателя на конкурсната комисия да извърши фактическо действие по силата на закона, като на 04.01.2021 г. предостави закупената конкурсна документация на пълномощника на дружеството, е в нарушение на чл. 60, ал. 5 и ал. 6 от ГПК, във вр. с чл. 144 от АПК, и е незаконосъобразен. Решението е валидно, допустимо и правилно.</w:t>
        <w:tab/>
        <w:br/>
        <w:tab/>
        <w:t xml:space="preserve">От доказателствата по делото се установява, че на 04.01.2021 г. „Макс Ковъринг“ ООД е наредило превод на сумата от 500.00 лв. в полза на получателя – Министерство на енергетиката, с основание за плащането „закупуване на конкурсни книжа, подземни богатства пл. Терес“. Върху платежното нареждане е изписан на ръка следния текст: „Документацията не може да бъде продадена, тъй като срокът за закупуване е изтекъл“, като е положен подпис и е посочена дата – 04.01.2021 г. Цитираното волеизявление е направено от председателя на конкурсната комисия. От данните по делото се установява, че представител на дружеството е посетил Министерство на енергетиката на 04.10.2021 г., за да получи документацията, но служител на министерството му е отказал поради изтичане на срока.</w:t>
        <w:tab/>
        <w:br/>
        <w:tab/>
        <w:t xml:space="preserve">Неоснователно е оплакването в касационната жалба за неправилно извършено изчисление на преклузивния срок за закупуване на конкурсни книжа.</w:t>
        <w:tab/>
        <w:br/>
        <w:tab/>
        <w:t xml:space="preserve">Производствата за предоставяне на разрешение за търсене и за проучване на подземни богатства чрез конкурс или търг, по своето естество, са административни. След като в Закона за подземните богатства липсва специално правило, срокът по чл. 43, ал. 3, т. 3 от него за закупуване на конкурсните или тръжните книжа следва да се брои по общите правила, приложими в административните производства.</w:t>
        <w:tab/>
        <w:br/>
        <w:tab/>
        <w:t xml:space="preserve">В българската правна система е възприето процесуалното броене на сроковете по дни да се извършва от деня, следващ деня на възникване на съответното право или задължение (чл. 41, ал. 3 от Закона за нормативните актове, посочената от първоинстанционния административен съд разпоредба на чл. 60, ал. 5 от Гражданския процесуален кодекс, чл. 22, ал. 6 от Данъчно-осигурителния процесуален кодекс и др.). В случая релевантното събитие – откриването на производството за предоставяне на разрешение за проучване на скалнооблицовъчни материали чрез обявяване на неприсъствен конкурс, е с дата 18.12.2020 г., когато при спазване на чл. 43, ал. 4 от ЗПБ е извършено публикуването в Държавен вестник, бр. 107 на Заповед № Е-РД-16-697/02.12.2020 г. на министъра на енергетиката. Денят, в който събитието е възникнало – 18.12.2020 г., не се брои като част от 14-дневния срок, който започва да тече от следващия ден – 19.12.2020 г., и изтича в първия присъствен ден – 04.01.2021 г., понеделник.</w:t>
        <w:tab/>
        <w:br/>
        <w:tab/>
        <w:t xml:space="preserve">От фактическа страна е безспорно обстоятелството, че на 04.01.2021 г. административният орган, чрез съответното длъжностно лице, е отказал да извърши дължимото по силата на закона фактическо действие, като предаде на пълномощника на „Макс Ковъринг“ ООД - гр. София закупените конкурсни книжа за участие в неприсъствения конкурс. Жалбата на дружеството е основателна и като я е уважил, Административен съд София – град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Водим от горното и на основание чл. 221, ал. 2 от АПК, Върховният административен съд, шесто отделение:</w:t>
        <w:tab/>
        <w:br/>
        <w:tab/>
        <w:t xml:space="preserve">РЕШИ:</w:t>
        <w:tab/>
        <w:br/>
        <w:tab/>
        <w:t xml:space="preserve">ОСТАВЯ В СИЛА Решение № 7581 от 15.12.2021 г., постановено по административно дело № 1388/2021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