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Ж- 85/19.11.2009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85/24.03.2010 г.</w:t>
        <w:tab/>
        <w:br/>
        <w:tab/>
        <w:t xml:space="preserve">Комисията за защита на личните данни /КЗЛД/ в състав: Венета Шопова, Валентин Енев, Мария Матева и Веселин Целков на открито заседание, проведено на 24.03.2010 г., на основание чл. 10 ал. 1 т. 7 от Закона за защита на личните данни /ЗЗЛД/ постави на разглеждане жалба с рег. № Ж- 85/19.11.2009 г. от Г.Е.К.срещу “Т.К.” ЕООД - гр. София във връзка с новопостъпили доказателства, променящи съществено фактическата и правна страна по жалбата.</w:t>
        <w:tab/>
        <w:br/>
        <w:tab/>
        <w:t xml:space="preserve">Жалбоподателят Г.К. сезира КЗЛД с жалба, в която твърди, че “Т.К.” ЕООД нарушава неговите права по ЗЗЛД като обработват данните му в противоречие с разпоредбата на чл. 4, ал. 1, т. 2 от закона, излагайки следните факти:</w:t>
        <w:tab/>
        <w:br/>
        <w:tab/>
        <w:t xml:space="preserve">Във връзка с подаден болничен лист за изплащане на обезщетение за временна неработоспособност от бившия си работодател “К.” ЕАД, жалбоподателят получил отказ от НОИ за изплащане на обезщетението с мотива, че работи в “Т.К.” ЕООД. Поради същите мотиви г-н К.не получава и обезщетение за безработица. От НОИ и НАП му предоставят справки, от които е видно, че “Т.К.” ЕООД е регистрирало сключен с жалбоподателя договор и е подавало месечни справки за социалното му и здравно осигуряване.</w:t>
        <w:tab/>
        <w:br/>
        <w:tab/>
        <w:t xml:space="preserve">Жалбоподателят декларира, че не е работил в посоченото дружество. Моли за предприемане на действия за установяване на нарушението и налагане на съответните санкции на администратора на лични данни “Т.К.” ЕООД.</w:t>
        <w:tab/>
        <w:br/>
        <w:tab/>
        <w:t xml:space="preserve">Към жалбата се прилагат - справка от ТД на НАП - гр. София относно данни за осигуреното лице; справка от ТД на НАП - гр. Софияза всички подадени уведомления по чл. 62, ал. 4 от КТ за жалбоподателя; данни за осигуреното лице от НОИ - актуално състояние; отказ на НОИ за изплащане на обезщетения за болест и безработица - вх. № ОБ-8521 от 11.11.2009 г.</w:t>
        <w:tab/>
        <w:br/>
        <w:tab/>
        <w:t xml:space="preserve">Видно от така представената информация, “Т.К.” ЕООД за последно подава информация към НАП за осигуряване на г-н К.на 25.08.2009 г., с който са обявили сключването на два трудови договора: първият от 01.01.2009 г. и вторият от 01.06.2008г.</w:t>
        <w:tab/>
        <w:br/>
        <w:tab/>
        <w:t xml:space="preserve">С Решение от 02.12.2009 г. (Протокол № 36) Комисията обявява жалбата за допустима, като изисква становища по случая от “Т.К.” ЕООД, конституира като заинтересована страна НАП, от която се изисква становище и представяне на писмени доказателства, имащи отношение към случая, а именно - копие от уведомлението от “Т.К.” ЕООД по чл. 62, ал. 3 от КТ за сключен трудов договор с Г.К. .</w:t>
        <w:tab/>
        <w:br/>
        <w:tab/>
        <w:t xml:space="preserve">От ответната страна не представят становище.</w:t>
        <w:tab/>
        <w:br/>
        <w:tab/>
        <w:t xml:space="preserve">От НАП с писмо вх. № В- 998/18.01.2010 г. уведомяват, че по случая тече проверка.</w:t>
        <w:tab/>
        <w:br/>
        <w:tab/>
        <w:t xml:space="preserve">На 04.01.2010 г. с Протокол № към Ж-85/ 09/04.01.2010 г. жалбоподателят уведомява, че по случая е сезирал прокуратурата, пред която има образувано производство № 67074 от 16.11.2009 г.</w:t>
        <w:tab/>
        <w:br/>
        <w:tab/>
        <w:t xml:space="preserve">С писмо изх. № И- 242/28.01.2010 г. в условията на служебното начало е изискано от РП - София да предостави удостоверение за образувано производство по преписка № 67074 от 16.11.2009 г. г. по описа па СРП.</w:t>
        <w:tab/>
        <w:br/>
        <w:tab/>
        <w:t xml:space="preserve">С писмо наш вх. № Ж-85/09/11.02.2010 г. от страна на СРП уведомява КЗЛД,че има образувана преписка № 67074/09 г. във връзка с жалба на Г.К. , по която наблюдаващият прокурор е възложил проверка на органите на 3 РПУ-СДВР.</w:t>
        <w:tab/>
        <w:br/>
        <w:tab/>
        <w:t xml:space="preserve">С оглед гореизложеното, на основание чл. 54, ал. 1, т. 5 от АПК, Комисията</w:t>
        <w:tab/>
        <w:br/>
        <w:tab/>
        <w:t xml:space="preserve">РЕШИ :</w:t>
        <w:tab/>
        <w:br/>
        <w:tab/>
        <w:t xml:space="preserve">Спира производството по жалба с рег. № Ж- 85/19.11.2009 г. от Г.Е.К. срещу “Т.К.” ЕООД - гр. София до произнасяне на Софийска районна прокуратура.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