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№318/08.10.2012 по гр. д. №667/2012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ab/>
        <w:br/>
        <w:tab/>
        <w:t xml:space="preserve">О П Р Е Д Е Л Е Н И Е</w:t>
        <w:tab/>
        <w:br/>
        <w:tab/>
        <w:t xml:space="preserve"> </w:t>
        <w:tab/>
        <w:br/>
        <w:tab/>
        <w:t xml:space="preserve">№ 318</w:t>
        <w:tab/>
        <w:br/>
        <w:tab/>
        <w:t xml:space="preserve"> </w:t>
        <w:tab/>
        <w:br/>
        <w:tab/>
        <w:t xml:space="preserve">гр. София 08.10.2012 г..</w:t>
        <w:tab/>
        <w:br/>
        <w:tab/>
        <w:t xml:space="preserve"> </w:t>
        <w:tab/>
        <w:br/>
        <w:tab/>
        <w:t xml:space="preserve">В ИМЕТО НА НАРОДА</w:t>
        <w:tab/>
        <w:br/>
        <w:tab/>
        <w:t xml:space="preserve"> </w:t>
        <w:tab/>
        <w:br/>
        <w:tab/>
        <w:t xml:space="preserve"> Върховен касационен съд - второ гражданско отделение в закрито заседание на 04 октомври през две хиляди и дванадесета година в състав:</w:t>
        <w:tab/>
        <w:br/>
        <w:tab/>
        <w:t xml:space="preserve"> </w:t>
        <w:tab/>
        <w:br/>
        <w:tab/>
        <w:t xml:space="preserve"> ПРЕДСЕДАТЕЛ: КРАСИМИР ВЛАХОВ</w:t>
        <w:tab/>
        <w:br/>
        <w:tab/>
        <w:t xml:space="preserve"> </w:t>
        <w:tab/>
        <w:br/>
        <w:tab/>
        <w:t xml:space="preserve"> ЧЛЕНОВЕ: СВЕТЛАНА КАЛИНОВА</w:t>
        <w:tab/>
        <w:br/>
        <w:tab/>
        <w:t xml:space="preserve"> </w:t>
        <w:tab/>
        <w:br/>
        <w:tab/>
        <w:t xml:space="preserve"> ЗОЯ АТАНАСОВА</w:t>
        <w:tab/>
        <w:br/>
        <w:tab/>
        <w:t xml:space="preserve"> </w:t>
        <w:tab/>
        <w:br/>
        <w:tab/>
        <w:t xml:space="preserve">като разгледа докладваното от съдия </w:t>
        <w:tab/>
        <w:br/>
        <w:tab/>
        <w:t xml:space="preserve"> </w:t>
        <w:tab/>
        <w:br/>
        <w:tab/>
        <w:t xml:space="preserve">З. Атанасова</w:t>
        <w:tab/>
        <w:br/>
        <w:tab/>
        <w:t xml:space="preserve"> </w:t>
        <w:tab/>
        <w:br/>
        <w:tab/>
        <w:t xml:space="preserve">гр. д. №</w:t>
        <w:tab/>
        <w:br/>
        <w:tab/>
        <w:t xml:space="preserve"> </w:t>
        <w:tab/>
        <w:br/>
        <w:tab/>
        <w:t xml:space="preserve"> 667 </w:t>
        <w:tab/>
        <w:br/>
        <w:tab/>
        <w:t xml:space="preserve"> </w:t>
        <w:tab/>
        <w:br/>
        <w:tab/>
        <w:t xml:space="preserve">по описа за 2012 година, за да се произнесе взе предвид следното:</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307, ал. 1 от ГПК.</w:t>
        <w:tab/>
        <w:br/>
        <w:tab/>
        <w:t xml:space="preserve"> </w:t>
        <w:tab/>
        <w:br/>
        <w:tab/>
        <w:t xml:space="preserve">Образувано е по подадена молба вх. № 1024495/08.06.2011 г. от ищеца [фирма] със седалище и адрес на управление в [населено място], чрез адв. А. М. за отмяна на влязло в сила решение от 11.12.2002 г. по гр. дело № 2711/2001 г. на Софийски районен съд, с което са отхвърлени исковете, предявени от молителя на осн. чл. 97, ал. 1 ГПК отм. против Т. Т. Н., С. Т. Д., С. Т. И., Б. С. В., Д. С. Г., М. С. В., В. В. Т., М. В. С., Б. И. В., С. А. С., Ц. А. С. за правото на собственост върху част от поземлен имот пл. № *с площ от 5225 кв. м. в жълт цвят на скицата на л. 93 от делото, като неоснователен.</w:t>
        <w:tab/>
        <w:br/>
        <w:tab/>
        <w:t xml:space="preserve"> </w:t>
        <w:tab/>
        <w:br/>
        <w:tab/>
        <w:t xml:space="preserve">Поддържаното основание за отмяна е по чл. 303, ал. 1, т. 2 ГПК. Молителят счита, че влязлото в сила съдебно решение, чиято отмяна се иска е основано на невярно заключение на вещо лице С. Л. Г., който е признат за виновен с влязла в сила на 09.05.2011 г. присъда от 09.12.2010 г. по нохд № 9102/2008 г. на Софийски районен съд. </w:t>
        <w:tab/>
        <w:br/>
        <w:tab/>
        <w:t xml:space="preserve"> </w:t>
        <w:tab/>
        <w:br/>
        <w:tab/>
        <w:t xml:space="preserve">Ответницата по молбата С. Т. И., чрез адв.В. С. в писмен отговор е изразила становище за неоснователност на молбата за отмяна.</w:t>
        <w:tab/>
        <w:br/>
        <w:tab/>
        <w:t xml:space="preserve"> </w:t>
        <w:tab/>
        <w:br/>
        <w:tab/>
        <w:t xml:space="preserve">Останалите ответници по молбата не са изразили становище.</w:t>
        <w:tab/>
        <w:br/>
        <w:tab/>
        <w:t xml:space="preserve"> </w:t>
        <w:tab/>
        <w:br/>
        <w:tab/>
        <w:t xml:space="preserve">Върховният касационен съд, като обсъди по реда на чл. 307, ал. 1 от ГПК наличието на предпоставките за допустимост на подадената молба за отмяна приема следното: </w:t>
        <w:tab/>
        <w:br/>
        <w:tab/>
        <w:t xml:space="preserve"> </w:t>
        <w:tab/>
        <w:br/>
        <w:tab/>
        <w:t xml:space="preserve">С молбата е поискана отмяна на решение от 11.12.2002 г. по гр. дело № 2711/2001 г. на Софийски районен съд на осн. чл. 303, ал. 1, т. 2 ГПК. Решението е влязло в сила на 17.07.2007 г.</w:t>
        <w:tab/>
        <w:br/>
        <w:tab/>
        <w:t xml:space="preserve"> </w:t>
        <w:tab/>
        <w:br/>
        <w:tab/>
        <w:t xml:space="preserve">Молбата за отмяна е подадена от легитимирана страна – ищеца [фирма] [населено място] по искове с пр. осн. чл. 97, ал. 1 ГПК отм., В същата е посочено мотивирано основание за отмяна по чл. 303, ал. 1, т. 2 ГПК и е подадена в срока, предвиден в чл. 305, ал. 1, т. 2 ГПК. Същата следва да се допусне за разглеждане в открито съдебно заседание.</w:t>
        <w:tab/>
        <w:br/>
        <w:tab/>
        <w:t xml:space="preserve"> </w:t>
        <w:tab/>
        <w:br/>
        <w:tab/>
        <w:t xml:space="preserve">Молителят е поискал да се изиска и приложи нохд № 9102/2008 г. на Софийски районен съд по настоящото дело. </w:t>
        <w:tab/>
        <w:br/>
        <w:tab/>
        <w:t xml:space="preserve"> </w:t>
        <w:tab/>
        <w:br/>
        <w:tab/>
        <w:t xml:space="preserve">Доказателственото искане следва да се остави без уважение, като неоснователно, тъй като молителят е представил препис от влязлата в сила присъда, постановено по посоченото наказателно дело и не е мотивирал необходимостта от прилагане в цялост на същото дело.</w:t>
        <w:tab/>
        <w:br/>
        <w:tab/>
        <w:t xml:space="preserve"> </w:t>
        <w:tab/>
        <w:br/>
        <w:tab/>
        <w:t xml:space="preserve">Като взе предвид изложеното Върховният касационен съд, състав на Второ гражданско отделение</w:t>
        <w:tab/>
        <w:br/>
        <w:tab/>
        <w:t xml:space="preserve"> </w:t>
        <w:tab/>
        <w:br/>
        <w:tab/>
        <w:t xml:space="preserve"> ОПРЕДЕЛИ: </w:t>
        <w:tab/>
        <w:br/>
        <w:tab/>
        <w:t xml:space="preserve"> </w:t>
        <w:tab/>
        <w:br/>
        <w:tab/>
        <w:t xml:space="preserve">Допуска </w:t>
        <w:tab/>
        <w:br/>
        <w:tab/>
        <w:t xml:space="preserve"> </w:t>
        <w:tab/>
        <w:br/>
        <w:tab/>
        <w:t xml:space="preserve">до разглеждане молба с вх. № 1024495/08.06.2011 г., подадена от ищеца [фирма] със седалище и адрес на управление [населено място], район Л., [улица], чрез адв.А. М. за отмяна на влязло в сила решение от 11.12.2002 г. по гр. дело № 2711/2001 г. на Софийски районен съд на осн. чл. 303, ал. 1, т. 2 ГПК.</w:t>
        <w:tab/>
        <w:br/>
        <w:tab/>
        <w:t xml:space="preserve"> </w:t>
        <w:tab/>
        <w:br/>
        <w:tab/>
        <w:t xml:space="preserve">Оставя без уважение искането на молителя [фирма] да се изиска от Софийски районен съд нохд № 9102/2008 г. за прилагане по настоящото дело.</w:t>
        <w:tab/>
        <w:br/>
        <w:tab/>
        <w:t xml:space="preserve"> </w:t>
        <w:tab/>
        <w:br/>
        <w:tab/>
        <w:t xml:space="preserve">Делото да се докладва на Председателя на II г. о. на ВКС за насрочване в открито съдебно заседание.</w:t>
        <w:tab/>
        <w:br/>
        <w:tab/>
        <w:t xml:space="preserve"> </w:t>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