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№409/23.11.2015 по гр. д. №5488/2015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409</w:t>
        <w:tab/>
        <w:br/>
        <w:tab/>
        <w:t xml:space="preserve"> </w:t>
        <w:tab/>
        <w:br/>
        <w:tab/>
        <w:t xml:space="preserve"> София, 23.11.2015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двадесети ноември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 при секретаря </w:t>
        <w:tab/>
        <w:br/>
        <w:tab/>
        <w:t xml:space="preserve"> </w:t>
        <w:tab/>
        <w:br/>
        <w:tab/>
        <w:t xml:space="preserve">изслуша докладваното от съдията ЛЮБКА АНДОНОВА гр. дело № 5488 по описа за 2015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XXIV от ГПК.</w:t>
        <w:tab/>
        <w:br/>
        <w:tab/>
        <w:t xml:space="preserve"> </w:t>
        <w:tab/>
        <w:br/>
        <w:tab/>
        <w:t xml:space="preserve"> Образувано е по молба на [фирма] със седалище и управление в [населено място] за отмяна на влязлото в сила съдебно решение от 24.1.2014 г по гр. дело № 2813/13 г на Варненски окръжен съд.</w:t>
        <w:tab/>
        <w:br/>
        <w:tab/>
        <w:t xml:space="preserve"> </w:t>
        <w:tab/>
        <w:br/>
        <w:tab/>
        <w:t xml:space="preserve"> В молбата за отмяна се сочи основанието на чл. 303 ал. 1 т. 1 от ГПК.Представя се писмено доказателство: уведомление от Е. М. до управителя на дружеството-молител.</w:t>
        <w:tab/>
        <w:br/>
        <w:tab/>
        <w:t xml:space="preserve"> </w:t>
        <w:tab/>
        <w:br/>
        <w:tab/>
        <w:t xml:space="preserve"> Ответникът по молбата [фирма] не взема становище по същата.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 намира, че са налице предпоставките за допускане до разглеждане на молбата по чл. 303 ал. 1 т. 1 от ГПК.По нейната основателност са въпросите касае ли се за ново писмено доказателство, има ли същото значение за изхода на делото и положил ли е молителят дължимата грижа, за да бъде приобщено същото към доказателствения материал по приключилото исково производство.</w:t>
        <w:tab/>
        <w:br/>
        <w:tab/>
        <w:t xml:space="preserve"> </w:t>
        <w:tab/>
        <w:br/>
        <w:tab/>
        <w:t xml:space="preserve"> По тези съображения,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разглеждане молба вх.№ 19138/10.7.15 г подадена от [фирма] със седалище и управление в [населено място] за отмяна на влязлото в сила съдебно решение от 24.1.2014 г по гр. дело № 2813/13 г на Варненски окръжен съд.</w:t>
        <w:tab/>
        <w:br/>
        <w:tab/>
        <w:t xml:space="preserve"> </w:t>
        <w:tab/>
        <w:br/>
        <w:tab/>
        <w:t xml:space="preserve"> Делото да се докладва за насрочване.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