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№197/30.01.2024 по търг. д. №1708/2023 на ВКС, ТК, I т.о., докладвано от съдия Анжелина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197</w:t>
        <w:tab/>
        <w:br/>
        <w:tab/>
        <w:t xml:space="preserve"/>
        <w:tab/>
        <w:br/>
        <w:tab/>
        <w:t xml:space="preserve">гр. София, 30.01.2024г. 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двадесет и шести януари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БОЯН БАЛЕВСКИ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изслуша докладваното от съдия Христова т. д. №1708 по описа за 2023г., и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образувано по касационна жалба на „ЕМУ“ АД, ЕИК[ЕИК], чрез адв.Д. Т. и адв.Г. И. срещу решение №190 от 05.06.2023г. по в. т.д. №20233001000141 по описа за 2023г. на Апелативен съд-Варна. С атакуваното въззивно решение е потвърдено решение №142 от 09.12.2022г., постановено по т. д. №253/2021г. по описа на Окръжен съд - Търговище, с което е отхвърлен предявеният от касатора срещу „Академика Инвест“ АД, [населено място] осъдителен иск с правно основание чл.55, ал.1, пр.1, вр. чл.34 ЗЗД за сумата 300 000 лева - частичен иск от 5 541 410 лева, заплатена с платежно нареждане от 30.08.2013г. </w:t>
        <w:tab/>
        <w:br/>
        <w:tab/>
        <w:t xml:space="preserve"/>
        <w:tab/>
        <w:br/>
        <w:tab/>
        <w:t xml:space="preserve">С молба вх.№1340/24.01.2024г. ищецът „ЕМУ“ АД, ЕИК[ЕИК], чрез адв.Г. И. заявява, че прави отказ от предявените искове съгласно чл.233 ГПК и моли и да бъдат обезсилени постановените по делото съдебни решения.</w:t>
        <w:tab/>
        <w:br/>
        <w:tab/>
        <w:t xml:space="preserve"/>
        <w:tab/>
        <w:br/>
        <w:tab/>
        <w:t xml:space="preserve">Настоящият съдебен състав, като взе предвид, че с молбата се прави отказ от иск в хода на касационното производство, счита че на основание чл.233 ГПК следва да бъдат обезсилени постановените по делото решения. Съдът е надлежно десезиран от правния спор и производството по делото следва да се прекрати. </w:t>
        <w:tab/>
        <w:br/>
        <w:tab/>
        <w:t xml:space="preserve"/>
        <w:tab/>
        <w:br/>
        <w:tab/>
        <w:t xml:space="preserve">Воден от изложеното, Върховен касационен съд, Търговска колегия, състав на Първо отделение </w:t>
        <w:tab/>
        <w:br/>
        <w:tab/>
        <w:t xml:space="preserve"/>
        <w:tab/>
        <w:br/>
        <w:tab/>
        <w:t xml:space="preserve">ОПРЕДЕЛИ : </w:t>
        <w:tab/>
        <w:br/>
        <w:tab/>
        <w:t xml:space="preserve"/>
        <w:tab/>
        <w:br/>
        <w:tab/>
        <w:t xml:space="preserve">ОБЕЗСИЛВА на основание чл.233 ГПК решение №190 от 05.06.2023г. по в. т.д. №20233001000141 по описа за 2023г. на Апелативен съд-Варна и решение №142 от 09.12.2022г., постановено по т. д. №253/2021г. по описа на Окръжен съд - Търговище</w:t>
        <w:tab/>
        <w:br/>
        <w:tab/>
        <w:t xml:space="preserve"/>
        <w:tab/>
        <w:br/>
        <w:tab/>
        <w:t xml:space="preserve">ПРЕКРАТЯВА производството по предявения от „ЕМУ“ АД, ЕИК[ЕИК], чрез адв.Д. Т. и адв.Г. И. срещу „Академика Инвест“ АД, [населено място] осъдителен иск с правно основание чл.55, ал.1, пр.1, вр. чл.34 ЗЗД за сумата 300 000 лева - частичен иск от 5 541 410 лева, заплатена с платежно нареждане от 30.08.2013г. </w:t>
        <w:tab/>
        <w:br/>
        <w:tab/>
        <w:t xml:space="preserve"/>
        <w:tab/>
        <w:br/>
        <w:tab/>
        <w:t xml:space="preserve">ОПРЕДЕЛЕНИЕТО подлежи на обжалване в едноседмичен срок от връчването му с частна жалба пред друг състав на Върховния касационен съд.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