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№250/10.01.2017 по гр. д. №3301/2016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 – ГК, III г. о. 4</w:t>
        <w:tab/>
        <w:br/>
        <w:tab/>
        <w:t xml:space="preserve"> </w:t>
        <w:tab/>
        <w:br/>
        <w:tab/>
        <w:t xml:space="preserve">№ 250 гр. София, 10.01.2017 година 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открито съдебно заседание на тридесети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К. ЮСТИНИЯНОВА</w:t>
        <w:tab/>
        <w:br/>
        <w:tab/>
        <w:t xml:space="preserve"> </w:t>
        <w:tab/>
        <w:br/>
        <w:tab/>
        <w:t xml:space="preserve"> Г. НИКОЛАЕВА </w:t>
        <w:tab/>
        <w:br/>
        <w:tab/>
        <w:t xml:space="preserve"/>
        <w:tab/>
        <w:br/>
        <w:tab/>
        <w:t xml:space="preserve">като изслуша докладваното от съдията Д. гр. д. № 3301/2016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7, ал. 7 ЗАдв.</w:t>
        <w:tab/>
        <w:br/>
        <w:tab/>
        <w:t xml:space="preserve"> </w:t>
        <w:tab/>
        <w:br/>
        <w:tab/>
        <w:t xml:space="preserve">Образувано е по жалба с вх. № 5832 от 06.06.2016 г. на адв. И. К. Ч. – председател на Адвокатска колегия – Б. срещу решение от 20.05.2016 г. на Висшия адвокатски съвет, с което по жалбата на адв. П. А. С. и присъединилите се към нея Р. Д. З. – К., С. И. П., М. Г. К., всички адвокати от Адвокатска колегия – Б., са отменени решенията, приети по т. 1 от дневния ред на извънредното Общо събрание на адвокатите на Адвокатска колегия – Б., проведено на 23.04.2016 г., подробно описани в посоченото решение. Оплакванията, развити в жалбата, са за недопустимост и неправилност на решението на Висшия адвокатски съвет, поради нарушение на материалния закон, съдопроизводствените правила и необоснованост, с искане за неговата отмяна. В съдебно заседание жалбоподателят И. К. Ч. не се явява. </w:t>
        <w:tab/>
        <w:br/>
        <w:tab/>
        <w:t xml:space="preserve"> </w:t>
        <w:tab/>
        <w:br/>
        <w:tab/>
        <w:t xml:space="preserve">Ответникът по жалбата – Висш адвокатски съвет, представляван от председателя адв. Р. Н., чрез пълномощника си адв. Л. Д. от АК-С. в писмено становище е направил изявление за недопустимост на жалбата, поради необжалваемост на решенията на Висшия адвокатски съвет, приети по реда на чл. 85 ЗАдв.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извърши проверка на данните по делото, намира за установено следното:</w:t>
        <w:tab/>
        <w:br/>
        <w:tab/>
        <w:t xml:space="preserve"> </w:t>
        <w:tab/>
        <w:br/>
        <w:tab/>
        <w:t xml:space="preserve">С решение № 1862 от 20.05.2016 г. на Висшия адвокатски съвет /ВАС/ са отменени решенията, приети по т. 1 от дневния ред на проведеното на 23.04.2016 г. извънредно Общо събрание на адвокатите от Адвокатска колегия – Б., както следва: „1. Нарежда на Адвокатския съвет – Б. да спре осъществяване на дейността по чл. 18, т. 3 от Закона за правната помощ, като от 01.05.2016 г. не включва в дневния ред на заседанията искания за определяне на адвокати от колегията, вписани в Националния регистър за правна помощ за осъществяване на правна помощ до приемане на законопроекта за изменение и допълнение на Закона за адвокатурата във вида, в който е предложен – при запазване на основните принципи на предложените промени; 2. В случай, че до 01.06.2016 г. законопроектът не бъде приет, със съответните принципни промени, нарежда на Адвокатския съвет – Б. от същата дата да спре и осъществяването на дейността по чл. 28 от Закона за правната помощ освен в случаи по Закона за здравето и Закона за закрила на детето; 3. В случай, че до 01.06.2016 г. законопроектът не бъде приет със съответните принципни промени – адвокатите от Адвокатска колегия – Б. преустановяват поетапно явяването по наказателни дела във всички съдилища и пред всички органи на досъдебното производство, като от 01.06.2016 г. до 10.06.2016 г. няма да се явят по наказателни дела всеки понеделник, вторник, сряда и четвъртък, а след 20.06.2016 г. – всеки ден от седмицата безсрочно до приемане на законопроекта; 4. За неявяването си по наказателни дела адвокатите от Адвокатска колегия – Б. ще уведомят своевременно служебния съд или орган на досъдебно производство, във всеки случай на призоваване за състезание и за извършване на действия по разследването, като към уведомлението прилагат и препис – извлечение от настоящото решение на Общото събрание; 5. Задължава Адвокатския съвет – Б. да следи за изпълнението на това решение и в случай, че констатира неизпълнението му от адвокат от колегията, да образува дисциплинарно производство срещу същия за дисциплинарно нарушение по чл. 132 от Закона за адвокатурата – неизпълнение на решение на Общото събрание на колегията; 6. Упълномощава и задължава Адвокатския съвет – Б. да внесе по съответния ред в Народното събрание предложенията за изменение и в други закони, касаещи упражняването на адвокатската професия, утвърдени от националната конференция на българските адвокати през 2013 г.; 7. Задължава Адвокатския съвет – Б. да уведоми незабавно Народното събрание, Висшия адвокатски съвет, съветите на всички органи на досъдебно производство и администрации, както и обществеността за взетите днес решения.“.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жалбата е процесуално недопустима.</w:t>
        <w:tab/>
        <w:br/>
        <w:tab/>
        <w:t xml:space="preserve"> </w:t>
        <w:tab/>
        <w:br/>
        <w:tab/>
        <w:t xml:space="preserve">Върховният касационен съд е компетентен да упражни контрол за законосъобразност на решенията на Висшия адвокатски съвет само в предвидените в закона случаи. Законът за адвокатурата урежда изчерпателно хипотезите, в които актовете на Висшия адвокатски съвет подлежат на съдебен контрол, както следва: 1/ решението по жалба срещу решение или мълчалив отказ на адвокатски съвет относно приемане на адвокат в адвокатска колегия /чл. 7 ЗАдв/; 2/ решението, с което се отказва на чуждестранен адвокат да представлява гражданин на своята държава пред органите на съдебната власт в Р България /чл. 10, ал. 5 ЗАдв/; 3/ решението на Висшия адвокатски съвет, с което се отказва вписване в Единния регистър на чуждестранните адвокати /чл. 16, ал. 4 ЗАдв/; 4/ решението по жалба срещу отказ на адвокатски съвет да регистрира договор за съдружие на адвокати, чуждестранни адвокати, вписани в Единния регистър на чуждестранните адвокати и адвокатски дружества /чл. 53, ал. 2 ЗАдв/; 5/ решението по жалба срещу отказ на адвокатски съвет за вписване на дружество в регистъра на адвокатската колегия /чл. 61, ал. 4 ЗАдв/. Решенията на Висшия адвокатски съвет извън изчерпателно посочените в закона хипотези, не подлежат на обжалване пред съд. Това е така, тъй като съгласно чл. 134, ал. 1 от Конституцията на Република България, е установено, че адвокатурата е свободна, независима и самоуправляваща се като в съответствие с това принципно положение е регламентираната в чл. 88, ал. 5 ЗАдв възможност за обжалване на решенията на адвокатските съвети пред Висшия адвокатски съвет, като решенията на Висшия адвокатски съвет подлежат на съдебен контрол само в изрично предвидените случаи, пряко свързани с възможността за упражняване на адвокатска професия. В този смисъл е налице и трайно установена съдебна практика на Върховния касационен съд /определение № 1 от 05.01.2011г. по гр. дело № 1869/2010г. на ІV г. о. на ВКС; определение № 366 от 05.11.2014 г. по гр. дело № 4883/2014 г. на ІV г. о. на ВКС; определение № 22 от 27.01.2015г. по гр. дело № 6379/2014 г. на ІІІ г. о. на ВКС, определение № 236 от 01.11.2016 г. по гр. д. № 2803/2016 г. на ІІІ г. о. на ВКС/. Доколкото в случая обжалваното решение на Висшия адвокатски съвет, с което са отменени решенията, приети по т. 1 от дневния ред на извънредното Общо събрание на адвокатите на Адвокатска колегия – Б., проведено на 23.04.2016 г., не попада в изчерпателно изброените от законодателя в ЗАдв актове на Висшия адвокатски съвет, подлежащи на обжалване пред ВКС, подадената жалба на адв. И. Ч. следва да бъде оставена без разглеждане като процесуално недопустима. В тази връзка е неоснователно релевираното от жалбоподателя основание за допустимост на производството по аргумент на чл. 99, ал. 5 ЗАдв, касаещ обжалваемостта на решенията на избирателната комисия при избор на органи на адвокатските колегии, в който изрично е посочено, че решението на Висшия адвокатски съвет е окончателно, с оглед разпоредбата на чл. 116 ЗАдв, предвиждаща обжалваемост на избора на председател и членове на Висшия адвокатски съвет, на Висшия дисциплинарен съд, както и членове на Висшия контролен съвет пред Върховния касационен съд.</w:t>
        <w:tab/>
        <w:br/>
        <w:tab/>
        <w:t xml:space="preserve"> </w:t>
        <w:tab/>
        <w:br/>
        <w:tab/>
        <w:t xml:space="preserve">При този изход на делото, определението, с което е даден ход на делото по същество следва да бъде отменено, подадената жалба като процесуално недопустима, следва да бъде оставена без разглеждане, а производството по делото - да бъде прекратено.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протоколно определение от 30.11.2016 г., с което е даден ход по същество на гр. д. № 3301/2016 г. на ВКС, Трето гражданско отделение.</w:t>
        <w:tab/>
        <w:br/>
        <w:tab/>
        <w:t xml:space="preserve"> </w:t>
        <w:tab/>
        <w:br/>
        <w:tab/>
        <w:t xml:space="preserve">ОСТАВЯ БЕЗ РАЗГЛЕЖДАНЕ жалба с вх. № 5832 от 06.06.2016 г. на адв. И. К. Ч. – председател на Адвокатска колегия – Б. срещу решение № 1862 от 20.05.2016 г. на Висшия адвокатски съвет, с което са отменени решенията, приети по т. 1 от дневния ред на извънредното Общо събрание на адвокатите на Адвокатска колегия – Б., проведено на 23.04.2016 г. </w:t>
        <w:tab/>
        <w:br/>
        <w:tab/>
        <w:t xml:space="preserve"> </w:t>
        <w:tab/>
        <w:br/>
        <w:tab/>
        <w:t xml:space="preserve">ПРЕКРАТЯВА производството по гр. д. № 3301/2016 г. по описа на ВКС, Трето гражданско отделение.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Върховния касационен съд в едноседмичен срок от съобщаването му на жалбоподателя И. К. Ч. от [населено място].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