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№64/25.01.2011 по гр. д. №1547/2010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</w:t>
        <w:tab/>
        <w:br/>
        <w:tab/>
        <w:t xml:space="preserve"> </w:t>
        <w:tab/>
        <w:br/>
        <w:tab/>
        <w:t xml:space="preserve"> София, 25.01.2011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20 януари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1547 </w:t>
        <w:tab/>
        <w:br/>
        <w:tab/>
        <w:t xml:space="preserve"> </w:t>
        <w:tab/>
        <w:br/>
        <w:tab/>
        <w:t xml:space="preserve">по описа за 2010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ищеца А. Н. Ч., чрез адв. Е. Я. срещу решение № 328/26.07.2010 г. по в. гр. дело № 381/2010 г. на Б. окръжен съд в частта му, с която е потвърдено решение № 1337/28.05.2007 г. по гр. дело № 705/2006 г. на Р. районен съд в частта му, с която е отхвърлен предявения иск с пр. осн. чл. 14, ал. 4 ЗСПЗЗ от жалбоподателя, като наследник на А. С. Ч., починала през 2000 г. срещу Р. Д. К., Й. Д. Т. и Г. Д. Я., като наследници на Д. С. Я., починал през 1991 г. в частта за признаване за установено по отношение на ответниците, че към момента на образуване на ТКЗС А. С. Ч. е била собственик над 1/3 идеална част от недвижимия имот – нива в м.”О.” в землището на[населено място], с площ от 3.500 дка при съседи-К. Б. Г., Н. Д., Л. Я. и Н. М.. </w:t>
        <w:tab/>
        <w:br/>
        <w:tab/>
        <w:t xml:space="preserve"> </w:t>
        <w:tab/>
        <w:br/>
        <w:tab/>
        <w:t xml:space="preserve">В жалбата се поддържат доводи за неправилност на въззивното решение – нарушение на материалния закон, необоснованост и съществени нарушения на процесуалните правила. </w:t>
        <w:tab/>
        <w:br/>
        <w:tab/>
        <w:t xml:space="preserve"> </w:t>
        <w:tab/>
        <w:br/>
        <w:tab/>
        <w:t xml:space="preserve">Жалбоподателят поддържа, че с обжалваното решение съдът се е произнесъл по правните въпроси: 1. процесуално правния въпрос по приложението на чл. 188, ал. 1 ГПК отм. относно задължението на съда да прецени всички доказателства и установените по делото факти, решен в противоречие с практиката на ВКС и който е от значение за точното прилагане на закона и за развитие на правото – основание за допускане на касационно обжалване по смисъла на чл. 280, ал. 1, т. 1 и т. 3 ГПК. Цитирани са решения № 70/03.11.80 г. по г. д.№ 65/80 г. на ОСГК на ВС, решение № 1156/05.04.79 г. по г. д.№595/79 г. на ВС II г. о., решение № 195/30.03.2009 г. по гр. д. № 629/07 г. на ВКС II г. о., определение № 191/12.03.09 г. по гр. д. № 4554/08 г. на ВКС I г. о.</w:t>
        <w:tab/>
        <w:br/>
        <w:tab/>
        <w:t xml:space="preserve"> </w:t>
        <w:tab/>
        <w:br/>
        <w:tab/>
        <w:t xml:space="preserve">2. правния въпрос по приложението на чл. 218з, ал. 1 ГПК отм. и по-точно за неизпълнение от въззивния съд на задължителните указания, по тълкуването и прилагането на закона, дадени с отменителното решение на ВКС № 624/06.07.2009 г. по гр. дело № 285/09 г. на I г. о., решен в противоречие с практиката на ВКС, основание за допускане на касационно обжалване по чл. 280, ал. 1, т. 1 ГПК. Цитирани са решение № 906/15.11.2007 г. по т. дело № 519/07 г. на ВКС ТК II о., решение № 149/09.04.2009 г. по гр. дело № 1178/08 г. на ВКС II г. о.</w:t>
        <w:tab/>
        <w:br/>
        <w:tab/>
        <w:t xml:space="preserve"> </w:t>
        <w:tab/>
        <w:br/>
        <w:tab/>
        <w:t xml:space="preserve">3. по приложното поле на чл. 79, ал. 1 ЗС, вр. чл. 68 ЗС, че наследникът, който се позовава на придобивна давност трябва да докаже не само, че е ползвал имота, но и че е променил намерението си и е завладял частите на другия сънаследник, че промяната на намерението следва да намери външна изява в предприемане на конкретни действия, които да бъдат насочени към другия наследник и да показват несъмнено, че наследникът, който упражнява фактическата власт отрича неговите права върху имоти и го владее само за себе си, решаван противоречиво от съдилищата – решение № 956/05.11.2008 г. по гр. дело № 5956/07 г. на ВКС I. г. о.</w:t>
        <w:tab/>
        <w:br/>
        <w:tab/>
        <w:t xml:space="preserve"> </w:t>
        <w:tab/>
        <w:br/>
        <w:tab/>
        <w:t xml:space="preserve">4. по приложението на чл. 82 ЗС, че наследникът, който се позовава на придобивна давност може да попълни срока на същата и с продължителността на владението, което е било упражнявано от неговия праводател, както и по приложението на чл. 184, ЗН отм. и чл. 309, ал. 2 ЗИСС отм. относно продължителността, действието и значението на придобивната давност, решаван противоречиво от съдилищата – основание за допускане на касационно обжалване по чл. 280, ал. 1, т. 2 ГПК. Цитирано е решение № 2438/07.10.72 г. по гр. дело № 1941/72 г. на ВС I г. о. Същият въпрос според жалбоподателя е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Срещу постановеното решение в частта му, с която е потвърдено решението на Р. районен съд по гр. дело № 705/2006 г. в частта му, с която е уважен предявения иск с пр. осн. чл. 14, ал. 4 ЗСПЗЗ в срок е подадена касационна жалба от ответницата Й. Д. Т., чрез адв. Д. С. и Ст. Х.. Жалбоподателката поддържа основания за неправилност на въззивното решение в обжалваната част нарушение на материалния закони необоснованост.</w:t>
        <w:tab/>
        <w:br/>
        <w:tab/>
        <w:t xml:space="preserve"> </w:t>
        <w:tab/>
        <w:br/>
        <w:tab/>
        <w:t xml:space="preserve">В изложението към касационната жалба поддържа, че въззивният съд е решил правният въпрос по приложението на чл. 218з, ал. 1 ГПК отм. -неизпълнение от въззивния съд на задължителните указания, дадени с отменителното решение на ВКС по гр. дело № 285/09 г. на I г. о., решен в противоречие с практиката на ВКС и който е от значение за точното прилагане на закона и за развитие на правото – основания за допускане на касационно обжалване по чл. 280, ал. 1, т. 1 и т. 3 ГПК.</w:t>
        <w:tab/>
        <w:br/>
        <w:tab/>
        <w:t xml:space="preserve"> </w:t>
        <w:tab/>
        <w:br/>
        <w:tab/>
        <w:t xml:space="preserve"> В писмен отговор А. Н. Ч., чрез адв.Е. Я. е изразил становище за липса на основания за допустимост на касационно обжалване по чл. 280, ал. 1 ГПК на въззивното решение по касационната жалба на Й. Т. и за неоснователност на касационната й жалба по същество.</w:t>
        <w:tab/>
        <w:br/>
        <w:tab/>
        <w:t xml:space="preserve"> </w:t>
        <w:tab/>
        <w:br/>
        <w:tab/>
        <w:t xml:space="preserve">Й. Т. не е изразила становище по касационната жалба на А. Ч..</w:t>
        <w:tab/>
        <w:br/>
        <w:tab/>
        <w:t xml:space="preserve"> </w:t>
        <w:tab/>
        <w:br/>
        <w:tab/>
        <w:t xml:space="preserve">Останалите ответници по жалбите не са изразили становище.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взе предвид изложените основания за допускане на касационно обжалване и след проверка на данните по делото констатира следното:</w:t>
        <w:tab/>
        <w:br/>
        <w:tab/>
        <w:t xml:space="preserve"> </w:t>
        <w:tab/>
        <w:br/>
        <w:tab/>
        <w:t xml:space="preserve">Касационната жалба е подадена от надлежна страна срещу подлежащ на обжалване акт на въззивен съд в срока по чл. 283 от ГПК и е допустима.</w:t>
        <w:tab/>
        <w:br/>
        <w:tab/>
        <w:t xml:space="preserve"> </w:t>
        <w:tab/>
        <w:br/>
        <w:tab/>
        <w:t xml:space="preserve">Въззивното решение не следва да се допуска до касационно обжалване по следните съображения:</w:t>
        <w:tab/>
        <w:br/>
        <w:tab/>
        <w:t xml:space="preserve"> </w:t>
        <w:tab/>
        <w:br/>
        <w:tab/>
        <w:t xml:space="preserve">Производството пред въззивната инстанция е второ по ред, след постановено отменително решение от 27.04.2010 г. по гр. дело № 285/2009 г. на ВКС I г. о.</w:t>
        <w:tab/>
        <w:br/>
        <w:tab/>
        <w:t xml:space="preserve"> </w:t>
        <w:tab/>
        <w:br/>
        <w:tab/>
        <w:t xml:space="preserve">Въззивният съд е приел по предявения иск от жалбоподателя А. Н. Ч. с пр. осн. чл. 14, ал. 4 ЗСПЗЗ, че към момента на образуване на ТКЗС наследодателката му А. С. Ч. е била собственик на 1/3 ид. част от недвижимия земеделски имот – нива в м.”О.” в землището на[населено място] с площ от 3.500 дка при съседи – К. Б. Г., Н. Д., Л. Я. и Н. М.. В останалата част до пълния предявен размер съдът е приел иска за неоснователен. </w:t>
        <w:tab/>
        <w:br/>
        <w:tab/>
        <w:t xml:space="preserve"> </w:t>
        <w:tab/>
        <w:br/>
        <w:tab/>
        <w:t xml:space="preserve">От фактическа страна е прието, че ищецът А. Н. Ч. е един от наследниците на А. С. Ч., починала на 20.07.2000 г. Ответниците по иска Р. Д. К., Й. Д. Т. и Г. Д. Я. са наследници по закон на Д. С. Я., брат на наследодателката на ищеца, починал на 26.08.1991 г. Общ наследодател на страните е С. К. Я., починал на 04.09.1952 г. Преки наследници на С. Я. са освен наследодателите на страните по делото и В. С. Я. – син, починал през 1992 г.</w:t>
        <w:tab/>
        <w:br/>
        <w:tab/>
        <w:t xml:space="preserve"> </w:t>
        <w:tab/>
        <w:br/>
        <w:tab/>
        <w:t xml:space="preserve">Прието е, че всеки от наследниците на общия наследодател, заявил за възстановяване право на собственост върху земеделски земи на лично основание. С решение № 1900/01.04.1993 г. ОСЗ е признала правото на собственост на наследниците на А. Ч. върху нива с площ от 3.500 дка в м.”О.” в землището на[населено място]. Впоследствие с решение № 1900б/16.11.2005 г. ОСЗ[населено място] отказала да възстанови собствеността в реални граници върху земеделски имот нива с площ от 3.500 дка осма категория в м. „О.” в землището на[населено място], поради това, че имота е признат и възстановен на наследници на Д. Я. като имот пл. №170025 по картата на землището с площ от 4.254 дка и е налице спор за материално право с наследниците на Д. Я..</w:t>
        <w:tab/>
        <w:br/>
        <w:tab/>
        <w:t xml:space="preserve"> </w:t>
        <w:tab/>
        <w:br/>
        <w:tab/>
        <w:t xml:space="preserve">Съдът е приел, че по заявлението на н-ци на Д. Я. пред ОСЗ са признати за възстановяване три имота в м.”О.” – нива с площ от 3 дка трета категория, нива с площ 2.5 дка четвърта категория и нива с площ 1.5 дка четвърта категория.</w:t>
        <w:tab/>
        <w:br/>
        <w:tab/>
        <w:t xml:space="preserve"> </w:t>
        <w:tab/>
        <w:br/>
        <w:tab/>
        <w:t xml:space="preserve">Възоснова на изслушана СТЕ е прието, че не е налице идентичност между описания в исковата молба имот и възстановения на наследниците на Д. Я. в м.”О.” № 170025 от 4.253 дка.</w:t>
        <w:tab/>
        <w:br/>
        <w:tab/>
        <w:t xml:space="preserve"> </w:t>
        <w:tab/>
        <w:br/>
        <w:tab/>
        <w:t xml:space="preserve">Като е обсъдил показанията на разпитаните свидетели съдът е приел, че след смъртта на общия наследодател С. Я. останалите в наследство имоти не са били разделени между наследниците. Спорния имот бил на наследодателя С. Я. и след смъртта му е обработван от наседодателката на ищеца и съпруга й Н. Ч., а също така и от наследодателя на ответниците.</w:t>
        <w:tab/>
        <w:br/>
        <w:tab/>
        <w:t xml:space="preserve"> </w:t>
        <w:tab/>
        <w:br/>
        <w:tab/>
        <w:t xml:space="preserve">Въпросът за наличие на правен интерес от търсената с иска по чл. 14, ал. 4 ЗСПЗЗ защита е решен с постановеното решение по гр. дело 285/09 г. на ВКС I г. о.</w:t>
        <w:tab/>
        <w:br/>
        <w:tab/>
        <w:t xml:space="preserve"> </w:t>
        <w:tab/>
        <w:br/>
        <w:tab/>
        <w:t xml:space="preserve">Прието е, че процесния имот е част от имот, собственост на общия наследодател С. Я., който го е владял до смъртта си през 1952 г. След смъртта на общия наследодател спорния имот е обработван от семейството на наследодателката на ищеца. Прието е, в полза на наследодателката на ищеца до 1957 г. – до образуване на ТКЗС не е изтекла двадесетгодишната придобивна давност по чл. 34 ЗД отм., На основание наследствено правоприемство правото на собственост върху имота е преминало след смъртта на С. Я. върху неговите наследници. Към момента на образуване на ТКЗС според въззивния съд всеки от преките му наследници е бил собственик на 1/3 ид. част от имота.</w:t>
        <w:tab/>
        <w:br/>
        <w:tab/>
        <w:t xml:space="preserve"> </w:t>
        <w:tab/>
        <w:br/>
        <w:tab/>
        <w:t xml:space="preserve">По правните въпроси, поставени от жалбоподателя А. Ч.:</w:t>
        <w:tab/>
        <w:br/>
        <w:tab/>
        <w:t xml:space="preserve"> </w:t>
        <w:tab/>
        <w:br/>
        <w:tab/>
        <w:t xml:space="preserve">Неоснователни са доводите на жалбоподателя А. Ч. за наличие на основание за допускане на касационно обжалване по чл. 280, ал. 1, т. 1 ГПК по първия правен въпрос относно задължението на въззивния съд да прецени всички доказателства и установените по делото факти, като при противоречиви свидетелски показания да обоснове защо кредитира едни свидетелски показания, а на други не.</w:t>
        <w:tab/>
        <w:br/>
        <w:tab/>
        <w:t xml:space="preserve"> </w:t>
        <w:tab/>
        <w:br/>
        <w:tab/>
        <w:t xml:space="preserve">С решение № 70/03.11.80 г. по гр. дело № 65/80 г. на ОСГК на ВС по предявен иск с пр. осн. чл. 108 ЗС е изразено становище, че при преценка на гласни доказателства съдът е длъжен да посочи съображения защо не дава вяра на свидетелите, които приема за недостоверни, че когато свидетелите, посочени от едната страна са в еднаква или нееднаква степен на родство с двете страни съдът е длъжен да приложи чл. 136 ГПК отм., като посочи съображения за обективност на тези свидетели от аспекта и на двете страни.</w:t>
        <w:tab/>
        <w:br/>
        <w:tab/>
        <w:t xml:space="preserve"> </w:t>
        <w:tab/>
        <w:br/>
        <w:tab/>
        <w:t xml:space="preserve">В решение № 1156/805.04.79 г. по гр. дело № 595/79 г. на ВС II г. о. е прието, че преразказването на свидетелските показания не съставлява преценка, нито обсъждане на доказателствата, че преценката за достоверност на доказателственото средство е едната страна на обсъждането на данните по делото. Същинската преценка или обсъждане на установените факти са съжденията на съда за тяхната относимост към състава на приложимия закон.</w:t>
        <w:tab/>
        <w:br/>
        <w:tab/>
        <w:t xml:space="preserve"> </w:t>
        <w:tab/>
        <w:br/>
        <w:tab/>
        <w:t xml:space="preserve">Аналогично е и становището в решение № 195/30.03.2009 г. по гр. дело № 6291/07 г. на ВКС II г. о., с което състав на ВКС по предявен иск с пр. осн. чл. 97, ал. 1 ГПК отм. е приел, че съобразно разпоредбата на чл. 136 ГПК отм. съдът е длъжен да обсъди показанията на всички разпитани по делото свидетели и да преценява същите в съвкупност с останалите доказателства по делото, че е длъжен да съпостави данните за осъществяването на релевантните за спора факти, съдържащи се в показанията на всички свидетели и да изложи съображенията си кои факти приема за доказани възоснова на тази преценка, и кои не, и съответно какви са правните последици от осъществяването на тези факти.</w:t>
        <w:tab/>
        <w:br/>
        <w:tab/>
        <w:t xml:space="preserve"> </w:t>
        <w:tab/>
        <w:br/>
        <w:tab/>
        <w:t xml:space="preserve">С въззивното решение съдът не е разрешил правния въпрос в отклонение с даденото разрешение в посочените решения на състави на ВКС. В съответствие с разпоредбите на чл. 188 ГПК отм. е извършил преценка на показанията на всички разпитани свидетели по делото и то в съвкупност с останалите доказателства. Възоснова на тази преценка съдът е приел за доказан факта, че претендирания от ищеца имот е бил собственост на общия наследодател С. Я., който го владял до смъртта си през 1952 г., а след този момент правото на собственост е преминало на основание наследствено правоприемство върху всичките му наследници, че имота не е придобит на основание двадесетгодишна придобивна давност, изтекла в полза на наследодателката А. Ч.. Именно като е обсъдил всички събрани по делото доказателства и доводите на страните, като е посочил кои факти е приел за установени и е съобразил правните им последици въззивният съд е направил решаващия извод за основателност на иска до размер на 1/3 идеална част от имота. </w:t>
        <w:tab/>
        <w:br/>
        <w:tab/>
        <w:t xml:space="preserve"> </w:t>
        <w:tab/>
        <w:br/>
        <w:tab/>
        <w:t xml:space="preserve">По същият правен въпрос съдът намира, че не е налице основание за допускане на касационно обжалване по чл. 280, ал. 1, т. 3 ГПК, тъй като разпоредбите на чл. 218з ГПК отм. са достатъчно ясни и пълни и не се нуждаят от тълкуване. По приложението им е налице обилна съдебна практика.</w:t>
        <w:tab/>
        <w:br/>
        <w:tab/>
        <w:t xml:space="preserve"> </w:t>
        <w:tab/>
        <w:br/>
        <w:tab/>
        <w:t xml:space="preserve">Не се установява основание за допускане на касационно обжалване по чл. 280, ал. 1, т. 1 ГПК по правния въпрос по приложението на чл. 218з, ал. 1 ГПК отм. и по-точно неизпълнение от въззивния съд на задължителните указания по тълкуване и прилагане на закона, дадени с отменителното решение на ВКС по гр. дело № 285/09 г. на I г. о. Цитирани са решение № 906/15.11.2007 г. по т. дело № 519/07 г. на ВКС ТК II о., решение № 149/09.04.2009 г. по гр. дело № 1178/08 г. на ВКС II г. о. С посочените решения е застъпено становище, че несъобразяването на въззивния съд със задължителните указания по приложението на материалния и процесуален закон е основание за касационна отмяна на въззивното решение на това основание. В настоящият случай с отменителното решение на ВКС по гр. дело № 285/09 г. на I г. о. въпросът за допустимостта на предявения иск с пр. осн. чл. 14, ал. 4 ЗСПЗЗ е решен, като е прието, че е налице правен интерес от търсената с иска защита и делото е върнато на въззивния съд за разглеждане на спора по същество. Въззивният съд се е съобразил с указанията, дадени в отменителното касационно решение за допустимостта на иска и го е разгледал по същество. С оглед на това съдът намира, че правният въпрос по приложението на чл. 218з, ал. ГПК отм. не е разрешен в противоречие с даденото разрешение в цитираните решения на състави на ВКС. Следователно не се установява основанието за допускане на касационно обжалване на въззивното решение по смисъла на чл. 280, ал. 1, т. 2 ГПК, нито по смисъла на чл. 280, ал. 1, т. 1 ГПК, тъй като жалбоподателят не се позовава на задължителна практика на ВКС.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1, т. 2 ГПК по третия правен въпрос по приложното поле на чл. 79, ал. 1 ЗС, вр. чл. 68 ЗС. С решение № 956/05.11.2008 г. по гр. дело № 5956/07 г. на ВКС I. г. о. е застъпено становище, че при наследствено правоприемство сънаследниците придобиват собствеността в определен обем права. В техните вътрешни правоотношения се счита, че всеки е владелец на своите и държател на чуждите идеални части, че наследникът, който се позовава на придобивна давност трябва да докаже не само, че е ползвал имота, но и че е променил намерението си и е завладял частите на другия сънаследник. В същото решение се поддържа, че промяната в намерението и превръщането на държането във владение не трябва да остане скрита, а трябва да намери външна изява в предприемане на конкретни действия, които да бъдат насочени към съответния друг наследник, както и да показват несъмнено, че наследникът, който упражнява фактическата власт отрича неговите права върху имота и го владее само за себе си. С обжалваното решение въззивният съд не е разрешил правния въпрос в отклонение с даденото тълкуване. Със същото съдът е приел, че наследодателката на ищеца не е придобила процесния имот на основание давностно владение към момента на образуване на ТКЗС, тъй като до този момент в нейна полза не е изтекла двадесетгодишната придобивна давност, предвидена в чл. 34 ЗС. Правните изводи на въззивния съд са различни с оглед различието на установените по настоящото дело факти.</w:t>
        <w:tab/>
        <w:br/>
        <w:tab/>
        <w:t xml:space="preserve"> </w:t>
        <w:tab/>
        <w:br/>
        <w:tab/>
        <w:t xml:space="preserve">Не са установява основание за допускане на касационно обжалване по чл. 280, ал. 1, т. 2 и т. 3 ГПК по правния въпрос, поставен от касатора А. Ч. по четвъртия правен въпрос по приложението на чл. 82 ЗС, както и на чл. 184 ЗН отм., съответно чл. 309, ал. 2 ЗИСС отм. относно продължителността, действието и значението на придобивната давност. </w:t>
        <w:tab/>
        <w:br/>
        <w:tab/>
        <w:t xml:space="preserve"> </w:t>
        <w:tab/>
        <w:br/>
        <w:tab/>
        <w:t xml:space="preserve">С решение № 2438/07.10.72 г. по гр. д.№ 1941/72 г. на ВС I г. о. е прието, че наследникът, който се позовава на придобивна давност може да попълни срока на същата и продължителността на владението, което е било упражнявано от неговия праводател, че наследяването поражда общо правоприемство и то е основание за присъединяване на владението на наследодателя. С обжалваното решение въззивния съд е приел, че към момента на образуване на ТКЗС спорният имот е бил съсобствен на наследниците на общия наследодател С. Я. на основание наследяване от последния, че същият не е придобит на основание давностно владение, осъществено от наследодателката на ищеца, към което е присъединено и владението на общия наследодател. Правният въпрос не е разрешен в противоречие с цитираната практика на състав на ВКС, тъй като съдът се е произнесъл по хипотеза, която не е сходна с тази по цитираното дело на ВКС.</w:t>
        <w:tab/>
        <w:br/>
        <w:tab/>
        <w:t xml:space="preserve"> </w:t>
        <w:tab/>
        <w:br/>
        <w:tab/>
        <w:t xml:space="preserve">Правният въпрос съдът намира, че не е от значение за точното прилагане на закона и за развитие на правото. Основанието за допускане на касационно обжалване по чл. 280, ал. 1, т. 3 ГПК е налице, когато разглеждането му ще допринесе за промяна на създадена, поради неточно тълкуване съдебна практика или за осъвременяване на тълкуването й с оглед изменения в законодателството и обществените условия. Правният въпрос е от значение за развитието на правото, когато правната норма е непълна, неясна или противоречива, за да се създаде съдебна практика по прилагането й или за да бъде тя осъвременена предвид настъпили в законодателството и обществените условия промени. Това основание е налице само в случаи, когато приносът в тълкуването осигурява разглеждането и решаването на делото според точния смисъл на закона. Поставеният правен въпрос е по приложението на чл. 82а ЗС, чл. 184 ЗН отм. и чл. 309, ал. 2 ЗИСС отм., които текстове са ясни, пълни и точни и не се нуждаят от тълкуване. По приложното им е налице обилна съдебна практика. </w:t>
        <w:tab/>
        <w:br/>
        <w:tab/>
        <w:t xml:space="preserve"> </w:t>
        <w:tab/>
        <w:br/>
        <w:tab/>
        <w:t xml:space="preserve">Като взе предвид изложените съображения съдът намира, че не се установява наличие на основания за допускане на касационно обжалване по чл. 280, ал. 1, 2 и т. 3 от ГПК на въззивното решение на Б. окръжен съд по поставените правни въпроси от жалбоподателя А. Ч..</w:t>
        <w:tab/>
        <w:br/>
        <w:tab/>
        <w:t xml:space="preserve"> </w:t>
        <w:tab/>
        <w:br/>
        <w:tab/>
        <w:t xml:space="preserve">По правните въпроси, поставени от жалбоподателката Й. Д. Т..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1, т. 1 и т. 3 ГПК по поставения правен въпрос от жалбоподателката Т. за неизпълнение от въззивния съд на задължителните указания, дадени с отменителното решение на ВКС по гр. дело № 285/09 г. на I г. о. В подкрепа на становището си жалбоподателката не е цитирала задължителна практика на ВКС – тълкувателни решения на общото събрание на ГК и/или на ТК на ВКС, тълкувателни решения и постановления на Пленума на ВС, или решение постановено по реда на чл. 290 ГПК. Съдът намира, че правният въпрос е разрешен в съответствие с установената съдебна практика по приложението на чл. 218з ГПК отм., тъй като се е съобразил със задължителните указания по приложението на процесуалния закон, дадени с отменителното решение по гр. дело № 285/09 г. на ВКС I г. о. С последното въпросът за наличието на правен интерес от предявения иск с пр. осн. чл. 14, ал. 4 ЗСПЗЗ, съответно за допустимостта на иска е разрешен и делото е върнато за ново разглеждане от друг състав на въззивния съд и за произнасяне по основателността на иска. В изпълнение на тези указания въззивният съд се е произнесъл по съществото на спора с обжалваното въззивно решение. Следователно не се установява основанието за допускане на касационно обжалване по чл. 280, ал. 1, т. 1 ГПК. </w:t>
        <w:tab/>
        <w:br/>
        <w:tab/>
        <w:t xml:space="preserve"> </w:t>
        <w:tab/>
        <w:br/>
        <w:tab/>
        <w:t xml:space="preserve">Не се установява и основанието за допускане на касационно обжалване по чл. 280, ал. 1, т. 3 ГПК по същия правен въпрос. Това основание е налице, когато разглеждането на правния въпрос, който е от значение за изхода по делото и е разрешен с въззивното решение ще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условия. Правният въпрос ще е от значение за развитието на правото, когато правната норма е непълна, неясна или противоречива, за да се създаде съдебна практика по прилагането й или за да бъде тя осъвременена, предвид настъпили в законодателството и обществените условия промени. В случая разпоредбите на чл. 218з ГПК отм. са ясни, точни и пълни, и не се нуждаят от тълкуване. По приложението им е налице трайно установена съдебна практика.</w:t>
        <w:tab/>
        <w:br/>
        <w:tab/>
        <w:t xml:space="preserve"> </w:t>
        <w:tab/>
        <w:br/>
        <w:tab/>
        <w:t xml:space="preserve">По изложените съображения не следва да се допусне касационно обжалване на въззивното решение на Б. по касационната жалба на ответницата Й. Т..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328/26.07.2010 г. по в. гр. дело № 381/10 г. на Б. окръжен съд по касационна жалба вх. № 2801/27.08.2010 г., подадена от А. Н. Ч. от[населено място], [улица], чрез адв. Е. Я. и по касационна жалба вх. № 2811/30.08.2010 г., подадена от Й. Д. Т., чрез адв.Д.С. и Ст.Х., съдебен адрес [населено място], пл.”Св. Н.” № 16, ет. 6.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