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№296/30.07.2020 по ч. търг. д. №1168/2020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296</w:t>
        <w:tab/>
        <w:br/>
        <w:tab/>
        <w:t xml:space="preserve"> </w:t>
        <w:tab/>
        <w:br/>
        <w:tab/>
        <w:t xml:space="preserve"> София, 30.07.2020 год.</w:t>
        <w:tab/>
        <w:br/>
        <w:tab/>
        <w:t xml:space="preserve"> </w:t>
        <w:tab/>
        <w:br/>
        <w:tab/>
        <w:t xml:space="preserve">В. К. С – търговска колегия, второ търговско отделение, в закрито заседание на двадесет и девети юли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 ч. т.д. № 1168/2020г.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 Образувано е по частна касационна жалба на Д. А. Д. от [населено място], срещу определение №205 от 21.04.2020г., постановено по ч. т.д.№187/2020г. на Варненски апелативен съд, с което е потвърдено определение №306/28.01.2020г. по т. д.№787/2019г. на Варненски окръжен съд.</w:t>
        <w:tab/>
        <w:br/>
        <w:tab/>
        <w:t xml:space="preserve"> </w:t>
        <w:tab/>
        <w:br/>
        <w:tab/>
        <w:t xml:space="preserve"> В частната касационна жалба се поддържа, че обжалваното определение, с което е потвърдено първоинстанционното определение в частта му за спиране на производството по т. д.№787/2019г. на Варненски ОС до възобновяване на спряното производство по несъстоятелност на „Агробулс” ООД (н.) по т. д.№1742/2017г. на Варненски ОС, е неправилно и следва да бъде отменено. Излагат се доводи, че не е налице преюдициалност между спирането на производството по несъстоятелност по чл. 632, ал. 5 ТЗ и исковете по чл. 694 ТЗ, което обуславя липсата на основание по чл. 229, ал. 1, т. 4 ГПК за спиране на висящото производство, образувано по иск по чл. 694 ТЗ.</w:t>
        <w:tab/>
        <w:br/>
        <w:tab/>
        <w:t xml:space="preserve"> </w:t>
        <w:tab/>
        <w:br/>
        <w:tab/>
        <w:t xml:space="preserve"> В изложението по чл. 284, ал. 3 т. 1 ГПК касаторът е формулирал следния правен въпрос, за който твърди, че е от значение за точното прилагане на закона, както и за развитието на правото и който въпрос е включен във въпросите, въз основа на които е образувано Тълк. дело №2/2018г. на ОСТК на ВКС, а именно: „Какви са последиците от спиране на основание чл. 632, ал. 5 ТЗ за производството по несъстоятелност по отношение на исковете по чл. 694 ТЗ и развитието на производството по тях?.</w:t>
        <w:tab/>
        <w:br/>
        <w:tab/>
        <w:t xml:space="preserve"> </w:t>
        <w:tab/>
        <w:br/>
        <w:tab/>
        <w:t xml:space="preserve"> В срока по чл. 287, ал. 1 ГПК е депозиран писмен отговор от С. И. Р. от [населено място], в който се поддържа, че липсва основание за допускане на касация на обжалваното определение. Същевременно се излагат съображения за неоснователност на частната касационна жалба по съществото на процесуалния спор.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делото, намира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 - подадена е от надлежна страна в преклузивния срок по чл. 275, ал. 1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С обжалваното пред касационната инстанция определение въззивният състав от Варненски апелативен съд е потвърдил определение №306/28.01.2020г. по т. д.№787/2019г. на Варненски ОС в частта му, с която на основание чл. 229, ал. 1 т. 4 ГПК е спряно производството по делото, образувано по искова молба на Агробулс” ООД (н.) с правно основание чл. 694, ал. 3 ТЗ против С. И. Р. до възобновяване на спряното производство по несъстоятелност на „Агробулс” ООД (н.) по т. д.№1742/2017г. на Варненски ОС. С определение от 30.07.2019г. по т. д.№787/2019г. на Варненски ОС като съищец е конституиран на осн. чл. 694, ал. 5 ТЗ настоящия частен касатор Д. А. Д.. За да потвърди определението на първата инстанция, апелативният състав е приел наличие на преюдициалност на спирането на производството по несъстоятелност по чл. 632, ал. 5 ТЗ спрямо развитието на производството по иск по чл. 694 ТЗ, посочвайки, че със спирането на производството по несъстоятелност се обезсмисля продължаването на производството по иска по чл. 694 ТЗ.</w:t>
        <w:tab/>
        <w:br/>
        <w:tab/>
        <w:t xml:space="preserve"> </w:t>
        <w:tab/>
        <w:br/>
        <w:tab/>
        <w:t xml:space="preserve"> С Тълкувателно решение №2/13.07.2020г. по тълк. д.№2/2018г. на ВКС, ОСТК е даден отговор на поставения от частния касатор въпрос, значим за конкретния процесуален спор, относно последиците от спиране на осн. чл. 632, ал. 5 ТЗ на производството по несъстоятелност по отношение предявяването на исковете по чл. 694 ТЗ и развитието на производството по тях. В т. 2 от посоченото тълкувателно решение ОСТК на ВКС е приел, че „спирането на осн. чл. 632, ал. 5 ТЗ на производството по несъстоятелност не е основание за спиране на заварените искови производства по чл. 694 ал. 1 – ал. 3 ТЗ”. При това положение са налице предпоставките по чл. 280, ал. 1, т. 1 ГПК за допускане на касационно обжалване на въззивния съдебен акт. Обжалваното определение, с което процесуалният спор е решен в противоречие със създадената задължителна практика на ВКС, следва да бъде отменено, като бъде отменено и потвърденото с него определение за спиране на производството по т. д.№787/2019г. на Варненски ОС.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отделение, ОПРЕДЕЛИ: ОТМЕНЯ определение №205 от 21.04.2020г., постановено по ч. т.д. №187/2020г. на Варненски апелативен съд и потвърденото с него определение №306/28.01.2020г. по т. д.№787/2019г. на Варненски окръжен съд в частта, с която е спряно производството по т. д.№787/2019г. на Варненски окръжен съд до възобновяване на спряното производство по несъстоятелност на „Агробулс” ООД (н.) по т. д.№1742/2017г. на Варненски окръжен съд.</w:t>
        <w:tab/>
        <w:br/>
        <w:tab/>
        <w:t xml:space="preserve"> </w:t>
        <w:tab/>
        <w:br/>
        <w:tab/>
        <w:t xml:space="preserve"> ВРЪЩА делото на Варненски окръжен съд за продължаване на съдопроизводствените действия по т. д.№787/2019г. по описа на Варненски ОС.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