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№517/25.07.2018 по търг. д. №636/2018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517</w:t>
        <w:tab/>
        <w:br/>
        <w:tab/>
        <w:t xml:space="preserve"> </w:t>
        <w:tab/>
        <w:br/>
        <w:tab/>
        <w:t xml:space="preserve"> гр. София, 25.07.2018 година 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двадесет и втори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636 по описа за 2018г.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ищеца „Митака Транс” ЕООД, [населено място] чрез процесуален представител адв. И. С. И. срещу решение № 2284 от 08.11.2017г. по т. дело № 3503/2017г. на Софийски апелативен съд, Търговско отделение, 11 състав, с което е потвърдено решение № 509 от 13.03.2017г. по т. дело № 7653/2013г. на Софийски градски съд, ТО, VІ-1 състав и „Митака Транс” ЕООД е осъдено да заплати на „Софавто” ООД, [населено място] на основание чл. 78 ГПК сума в размер 2 000 лв. – разноски за въззивното производство. С потвърдения първоинстанционен съдебен акт са отхвърлени като неоснователни следните предявени от „Митака Транс” ЕООД искове: 1/ срещу „Софавто” ООД и „Митака Трейд” ЕООД иск по чл. 124, ал. 1 ГПК във връзка с чл. 42, ал. 2 ЗЗД за установяване недействителността на споразумение от 29.09.2010г. към договор за финансов лизинг от 01.07.2009г.; 2/ срещу „Софавто” ООД по чл. 79, ал. 1 ЗЗД за заплащане на сумата 41 846,67 лв., представляваща обезщетение за неизпълнено договорно задължение, равняващо се на общата лизингова стойност на автомобил; 3/ срещу „Софавто” ООД по чл. 86, ал. 1 ЗЗД за заплащане на сумата 13 314,79 лв., представляваща мораторна лихва върху главницата от 29.09.2010г. до 01.11.2013г. С решението на СГС ищецът е осъден да заплати на ответника „Софавто” ООД на основание чл. 78, ал. 3 ГПК сума в размер 1 700 лв. – направени разноски за първоинстанционното производство. 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приложено към касационната жалба изложение по чл. 284, ал. 3, т. 1 ГПК поддържа становище за допускане на касационно обжалване на въззивното решение на основание чл. 280, ал. 1, т. 1 и 3 ГПК поради това, че въззивният съд е процедирал и се е произнесъл по релевантни процесуалноправни въпроси в противоречие с практиката на ВКС и които са от значение за точното прилагане на закона, както и за развитието на правото. Позовава се и на основанието по чл. 280, ал. 2, предл. 3 ГПК. </w:t>
        <w:tab/>
        <w:br/>
        <w:tab/>
        <w:t xml:space="preserve"> </w:t>
        <w:tab/>
        <w:br/>
        <w:tab/>
        <w:t xml:space="preserve"> По отношение на основанието по чл. 280, ал. 1, т. 1 ГПК касаторът поддържа, че въззивната инстанция не се е съобразила и не е обсъдила всички правно релевантни факти по делото в тяхната съвкупност и доказателствена тежест, както и не е взела предвид всички относими писмени доказателства, представени и приобщени по делото, и не е формирала мотиви по тях в противоречие с практиката на ВКС, обективирана в решение № 546/23.07.2010г. по гр. д. № 856/2009г. на ВКС, ГК, ІV г. о., решение № 89/17.07.2009г. по т. д. № 523/2008г. на ВКС, ТК, ІІ т. о., решение по т. д. № 1035/2009г., решение по т. д. № 696/2011г. на ВКС, ТК, ІІ т. о., решение № 94/09.07.2015г. по т. д. № 2094/2014г. на ВКС, ТК, ІІ т. о., решение № 212/01.02.2012г. по т. д. № 1106/2010г. на ВКС, ТК, ІІ т. о., решение № 202/21.12.2013г. по т. д. № 866/2012г. на ВКС, ТК, І т. о., решение № 76/12.06.2012г. по т. д. № 377/2011г. на ВКС, ТК, ІІ т. о., решение № 581/30.09.2010г. по гр. д. № 1019/2009г. на ВКС, ГК, ІІІ г. о., решение № 38/08.06.2016г. по т. д. № 799/2015г. на ВКС, ТК, ІІ т. о.</w:t>
        <w:tab/>
        <w:br/>
        <w:tab/>
        <w:t xml:space="preserve"> </w:t>
        <w:tab/>
        <w:br/>
        <w:tab/>
        <w:t xml:space="preserve"> Касаторът поддържа, че съдебният състав е допуснал процесуално нарушение на нормата на чл. 266, ал. 3 ГПК, като не е допуснал събиране на писмени доказателства, поискани във въззивното производство и относими за правилното решаване на спора, както и е нарушил разпоредбата на чл. 300 ГПК. Позовава се на противоречие с решение № 7/27.01.2015г. по гр. д. № 2427/2014г. на ВКС, ГК, ІІІ г. о., решение № 72/09.07.2012г. по т. д. № 398/2011г. на ВКС, ТК, ІІ т. о., решение № 566/10.01.2011г. по гр. д. № 1019/2009г. на ВКС, ГК, ІІ г. о. и т. 3 от Тълкувателно решение № 1/09.12.2013г. по тълк. д. № 1/2013г. на ОСГТК. В същото време касаторът твърди, че следва да се допусне касационно обжалване на въззивното решение на основание чл. 280, ал. 2, предл. 3 ГПК поради очевидната му неправилност – очевидна необоснованост. </w:t>
        <w:tab/>
        <w:br/>
        <w:tab/>
        <w:t xml:space="preserve"> </w:t>
        <w:tab/>
        <w:br/>
        <w:tab/>
        <w:t xml:space="preserve">По отношение на основанието по чл. 280, ал. 1, т. 3 ГПК касаторът релевира доводи, че отговорите на следните процесуалноправни въпроси са от значение за точното прилагане на закона, както и за развитието на правото: </w:t>
        <w:tab/>
        <w:br/>
        <w:tab/>
        <w:t xml:space="preserve"> </w:t>
        <w:tab/>
        <w:br/>
        <w:tab/>
        <w:t xml:space="preserve"> 1. Недопускането на доказателства от първоинстанционния съд в нарушение на процесуалните правила преклудира ли възможността на страната да направи това свое искане отново във въззивното производство и какви са основанията за събиране на нови доказателства от въззивния съд в хипотезата на чл. 266, ал. 3 ГПК при положение, че към момента на постановяване на първоинстанционното решение е било постановено осъдително решение /влязло в сила/ по престъпление от общ характер? </w:t>
        <w:tab/>
        <w:br/>
        <w:tab/>
        <w:t xml:space="preserve"> </w:t>
        <w:tab/>
        <w:br/>
        <w:tab/>
        <w:t xml:space="preserve"> 2. Следва ли първоинстанционният съд, след като му е било служебно известен факта, че между страните се развива наказателно производство, по което страните са дали показания, ползващи се с материална доказателствена сила, да ги събере служебно за целите на развилото се пред него производство или той трябва да е изрично сезиран за това?</w:t>
        <w:tab/>
        <w:br/>
        <w:tab/>
        <w:t xml:space="preserve"> </w:t>
        <w:tab/>
        <w:br/>
        <w:tab/>
        <w:t xml:space="preserve"> 3. Следва ли гражданският съд при влязла в сила присъда на наказателния съд да приложи нормата на чл. 300 ГПК по отношение на гражданските последици от деянието?</w:t>
        <w:tab/>
        <w:br/>
        <w:tab/>
        <w:t xml:space="preserve"> </w:t>
        <w:tab/>
        <w:br/>
        <w:tab/>
        <w:t xml:space="preserve">Ответникът „Софавто” ООД чрез процесуален представител адв. Г. Г. М. оспорва касационната жалба и прави възражение за липса на предпоставките по чл. 280, ал. 1, т. 1 и 3 и ал. 2, предл. 3 ГПК за допускане на касационно обжалване на въззивния съдебен акт по съображения, изложени в писмен отговор. </w:t>
        <w:tab/>
        <w:br/>
        <w:tab/>
        <w:t xml:space="preserve"> </w:t>
        <w:tab/>
        <w:br/>
        <w:tab/>
        <w:t xml:space="preserve">Ответникът „Митака Трейд” ЕООД не изразява становище по касационната жалба.</w:t>
        <w:tab/>
        <w:br/>
        <w:tab/>
        <w:t xml:space="preserve"> </w:t>
        <w:tab/>
        <w:br/>
        <w:tab/>
        <w:t xml:space="preserve"> Касационната жалба е подадена от легитимирана страна в предвидения в чл. 283 ГПК преклузивен едномесечен срок, насочена е срещу подлежащ на обжалване съдебен акт и от външна страна отговаря на изискванията на чл. 284 ГПК, доколкото са посочени основания за допускане на касационно обжалване по чл. 280, ал. 1, т. 1 и 3 и ал. 2 ГПК и касационни основания по смисъла на чл. 281, т. 3 ГПК.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обсъди доводите на страните във връзка с изложените основания за допускане на касационно обжалване на въззивното решение и след проверка на данните по делото, приема следното:</w:t>
        <w:tab/>
        <w:br/>
        <w:tab/>
        <w:t xml:space="preserve"> </w:t>
        <w:tab/>
        <w:br/>
        <w:tab/>
        <w:t xml:space="preserve">Съдебният състав на Софийски апелативен съд е възприел фактическите констатации и правни изводи на първоинстанционния съд и на основание чл. 272 ГПК е препратил към тях, като по този начин ги е направил свои собствени. </w:t>
        <w:tab/>
        <w:br/>
        <w:tab/>
        <w:t xml:space="preserve"> </w:t>
        <w:tab/>
        <w:br/>
        <w:tab/>
        <w:t xml:space="preserve">По отношение на основното оплакване във въззивната жалба, че не бил осъществен фактическият състав на нормата на чл. 301 ТЗ, въззивната инстанция е констатирала, че ищецът „Митака Транс” ЕООД нито във въззивната жалба, нито в писмените бележки, представени във въззивното производство, не е посочил конкретен момент или обстоятелство, от което да се направи извод, че се е противопоставил на извършеното действие /разпореждането с лизинговата вещ/ веднага след узнаването. Посочила е, че в подадените от ищеца /въззивник/ до Окръжна прокуратура – Д. сигнал от 27.01.2011г. и допълнение към него от 23.02.2011г. също не се съдържа информация относно датата на достигнало до „Софавто” ООД противопоставяне. Въззивният съд е приел, че в жалбата на въззиваемия „Софавто” ООД до Софийска районна прокуратура от 14.09.2011г. също не е посочен по-ранен момент от приетия от СГС – 27.01.2011г. като най-късен, в който „Митака Транс” ЕООД е узнало за извършеното действие и не се е противопоставило веднага след това. </w:t>
        <w:tab/>
        <w:br/>
        <w:tab/>
        <w:t xml:space="preserve"> </w:t>
        <w:tab/>
        <w:br/>
        <w:tab/>
        <w:t xml:space="preserve">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2 и 3 ГПК, а на основание чл. 280, ал. 2 ГПК – когато решението е очевидно неправилно. Съгласно т. 1 на Тълкувателно решение № 1 от 19.02.2010г. по тълк. дело № 1/2009г. на ОСГТК на ВКС правният въпрос от значение за изхода по конкретното дело е този, който е включен в предмета на спора и е обусловил правните изводи на съда по делото. Преценката за допускане на касационно обжалване по чл. 280, ал. 1 ГПК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Д. на касатора за допускане на касационно обжалване по чл. 280, ал. 1, т. 1 ГПК по въпроса за правомощията на въззивната инстанция по чл. 269 ГПК, обсъждането на събраните по делото относими доказателства и правнорелевантните факти, излагането на мотиви и събирането на писмени доказателства, поискани във въззивното производство, съгласно чл. 266, ал. 3 ГПК, е неоснователен. </w:t>
        <w:tab/>
        <w:br/>
        <w:tab/>
        <w:t xml:space="preserve"> </w:t>
        <w:tab/>
        <w:br/>
        <w:tab/>
        <w:t xml:space="preserve">Съгласно задължителната практика на ВКС, обективирана в Тълкувателно решение № 1/09.12.2013г. по тълк. дело № 1/2013г. на ОСГТК на ВКС,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чл. 235, ал. 2 и чл. 236, ал. 2 ГПК,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ГПК. В случай, че във въззивната жалба са релевирани оплаквания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 /например неправилно установена от първоинстанционния съд фактическа обстановка, необсъдени доказателства, несъобразени или неправилно интерпретирани факти, обстоятелства и доказателства/,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доказателства, възражения и доводи на страните съгласно чл. 235, ал. 2 и 3 ГПК, да установи фактическата обстановка, към която да приложи относимите материалноправни норми. </w:t>
        <w:tab/>
        <w:br/>
        <w:tab/>
        <w:t xml:space="preserve"> </w:t>
        <w:tab/>
        <w:br/>
        <w:tab/>
        <w:t xml:space="preserve">В настоящия случай касаторът /ищец в първоинстанционното производство и въззивник в производството пред Софийски апелативен съд/ е направил оплакване за неправилност на решението на СГС поради нарушение на материалния закон, несъобразяване със събрания по делото доказателствен материал и необоснованост по отношение на приемането от СГС, че ищецът не се е противопоставил и не е известил ответника „Софавто“ ООД веднага след узнаването, че оспорва извършените от името на ищеца без представителна власт действия, обективирани в споразумение от 29.09.2010г. към договор за финансов лизинг от 01.07.2009г. съгласно чл. 301 ТЗ. Във въззивната жалба се поддържа становище, че първоинстанционният съд не е взел предвид, че веднага след узнаване на действията на М. без представителна власт управителят на „Митака Транс“ ЕООД е инициирал среща с управителя на ответното дружество – лизингодател, като го е информирал, че не приема и се противопоставя на тези действия и е поискал сключеното споразумение да бъде развалено и отношенията между дружествата уредени. Релевирани са доводи, че първоинстанционният съд не е взел предвид изнесеното в сигнала до прокуратурата № 125/27.01.2011г. и допълнителния сигнал, подадени от ищеца, както и жалбата на „Софавто“ ООД до СРП. Въззивникът поддържа и становище, че не са съобразени също постановената осъдителна присъда № 1692/15.03.2016г. по нохд № 132/2013г. на СРС, 19 състав срещу М. Я. М. и решение от 27.10.2016г. по внохд № 2860/2016г. на СГС, НО, 5 състав. Прави оплакване за допуснато процесуално нарушение при отказа на СГС с определение от 22.10.2014г. по т. д. № 7653/2013г. на СГС, ТК за снабдяване с жалби и протоколи от съдебни заседания в наказателното производство. Във въззивната жалба поддържа, че протоколите от заседанията по наказателното дело са от съществено значение за доказване на обстоятелството, че ищецът незабавно след узнаването е известил ответника, че извършените от М. М. действия без представителна власт не го обвързват. </w:t>
        <w:tab/>
        <w:br/>
        <w:tab/>
        <w:t xml:space="preserve"> </w:t>
        <w:tab/>
        <w:br/>
        <w:tab/>
        <w:t xml:space="preserve">С оглед направените оплаквания и правомощията си по чл. 269 и чл. 272 ГПК въззивната инстанция е препратила към установената от първоинстанционния съд фактическа обстановка и правни доводи, както и е обсъдила събраните по делото относими доказателства в тяхната взаимна връзка относно спорното пред въззивната инстанция обстоятелство кога ищецът се е противопоставил на действията без представителна власт при подписване на споразумението по смисъла на чл. 301 ТЗ, въз основа на тях е установила фактическата обстановка, към която е приложила относимите материалноправни норми. </w:t>
        <w:tab/>
        <w:br/>
        <w:tab/>
        <w:t xml:space="preserve"> </w:t>
        <w:tab/>
        <w:br/>
        <w:tab/>
        <w:t xml:space="preserve">По отношение на оставените от въззивния съд без уважение доказателствени искания по аргументи, че не са мотивирани с никоя от предпоставките на чл. 266 ГПК, а твърдяното нарушение по смисъла на чл. 266, ал. 3 ГПК не е установено, съдебният състав се е съобразил с постоянната практика на ВКС. Приложените към касационната жалба горепосочени присъда на СРС и решение на СГС са постановени преди приключване на устните състезания в първоинстанционното производство и са могли да бъдат представени пред СГС. Искането за допускане на свидетели за установяване на обстоятелството, че ищецът се е противопоставил и че противопоставянето е достигнало до ответника „Софавто“ ООД веднага след узнаване на извършените от М. М. действия без представителна власт, също е несвоевременно, тъй като не е било заявено в срока за представяне на допълнителна искова молба по чл. 372, ал. 1 ТЗ, вкл. до приключване на устните състезания в първоинстанционното производство /поисканите свидетели пред СГС са за други обстоятелства/ и не са изложени обстоятелства по смисъла на чл. 266, ал. 2 ГПК. Искането за приемане на двата протокола от 14.05.2013г. и 02.10.2013г. по нохд № 213/2013г. на СРС също не отговаря на изискванията на чл. 266, ал. 2 и 3 ГПК, тъй като в първоинстанционното производство искането за издаване на съдебно удостоверение за снабдяване с протоколите по наказателното дело не е обосновано с необходимостта от доказване на фактите относно противопоставянето на ищеца на действията без представителна власт при подписване на споразумението, а е заявено с оглед установяване на обстоятелството, че управителят на ответника е бил подведен от бащата на М. Я. М. поради добрите си правоотношения с тях като клиенти и представянето на редовни документи, както и за признанието на управителя на ответника, че авмтомобилът е бил платен през м. март и април 2010г.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като е процедирал по горепосочения начин и се е произнесъл относно основанието по чл. 266, ал. 3 ГПК, въззивният съд не е допуснал нарушение на практиката на ВКС, обективирана в Тълкувателно решения № 1/09.12.2013г. по тълк. дело № 1/2013г. на ОСГТК на ВКС, посочените от касатора и други съдебни актове, постановени по реда на чл. 290 ГПК. </w:t>
        <w:tab/>
        <w:br/>
        <w:tab/>
        <w:t xml:space="preserve"> </w:t>
        <w:tab/>
        <w:br/>
        <w:tab/>
        <w:t xml:space="preserve">Неоснователен е и релевираният от касатора довод за допускане на касационно обжалване на решението на САС по чл. 280, ал. 1, т. 3 ГПК. Съгласно т. 4 на Тълкувателно решение № 1 от 19.02.2010г. на ВКС по тълк. дело № 1/2009 г., ОСГТК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</w:t>
        <w:tab/>
        <w:br/>
        <w:tab/>
        <w:t xml:space="preserve"> </w:t>
        <w:tab/>
        <w:br/>
        <w:tab/>
        <w:t xml:space="preserve">Посоченият в т. 1 от изложението процесуалноправен въпрос е от значение за спора, но по отношение на него е формирана постоянна практика на ВКС, която не се налага да бъде променяна и с която съдебният състав на САС се е съобразил.</w:t>
        <w:tab/>
        <w:br/>
        <w:tab/>
        <w:t xml:space="preserve"> </w:t>
        <w:tab/>
        <w:br/>
        <w:tab/>
        <w:t xml:space="preserve">Формулираният от касатора в т. 2 от изложението процесуалноправен въпрос не отговаря на основната предпоставка на чл. 280, ал. 1 ГПК, тъй като не е формирал правните изводи на въззивния съд. Ако касаторът е имал предвид въпроса „дали въззивната инстанция е длъжна да събере служебно доказателствата, представени в наказателното производство и съдържащи признания на страните, относими към конкретни факти за исковото производство”, то по този въпрос не е налице допълнителната предпоставка на чл. 280, ал. 1, т. 3 ГПК, предвид създадената постоянна практика на ВКС, обективирана в т. 3 на Тълкувателно решение № 1/09.12.2013г. по тълк. дело № 1/2013г. на ОСГТК на ВКС в смисъл, че въззивният съд е длъжен да събере доказателствата, които се събират служебно от съда /експертиза, оглед, освидетелстване/, само ако е въведено оплакване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изводи, поставени в основата на първоинстанционното решение, или ако тези доказателства са необходими за служебно прилагане на императивна материалноправна норма. Събраните в наказателното производство доказателства не са от категорията на доказателствените средства, подлежащи на служебно събиране в исковото производство по ГПК. </w:t>
        <w:tab/>
        <w:br/>
        <w:tab/>
        <w:t xml:space="preserve"> </w:t>
        <w:tab/>
        <w:br/>
        <w:tab/>
        <w:t xml:space="preserve">Въпросът „следва ли гражданският съд при влязла в сила присъда на наказателния съд да приложи нормата на чл. 300 ГПК по отношение на гражданските последици от деянието“ е ирелевантен, тъй като не е формирал правните изводи на въззивната инстанция. От друга страна присъдата на СРС и решението на СГС не са представени своевременно в първоинстанционното производство, нито са ангажирани пред въззивния съд доказателства, установяващи някоя от предпоставките на чл. 266, ал. 2 ГПК. </w:t>
        <w:tab/>
        <w:br/>
        <w:tab/>
        <w:t xml:space="preserve"> </w:t>
        <w:tab/>
        <w:br/>
        <w:tab/>
        <w:t xml:space="preserve">Неоснователен е доводът на касатора за допускане на касационно обжалване на въззивното решение на основание чл. 280, ал. 2 ГПК. Очевидната неправилност на въззивния съдебен акт като основание за допускане на касационно обжалване е въведена с разпоредбата на чл. 280, ал. 2, предл. последно ГПК /ДВ, бр. 87 от 2017г./. Очевидна неправилност по смисъла на посочената правна норма е налице, когато е налице видимо тежко нарушение на закона или явна необоснованост, довели до постановяване на неправилен съдебен акт. Очевидно неправилен е съдебен акт, който е постановен „contra legem” до такава степен, при която законът е приложен в неговия противоположен смисъл; когато е постановен „extra legem”, т. е. съдът е решил делото въз основа на несъществуваща или отменена правна норма, както и когато въззивният акт е постановен при явна необоснованост поради грубо нарушение на правилата на формалната логика. Не е налице очевидна неправилност обаче, когато въззивният акт е незаконосъобразен поради неточно прилагане и тълкуване на закона, при противоречие с практиката на ВКС, с актове на Конституционния съд или с актове на Съда на Европейския съюз, когато е налице неправилно решаване на спорни въпроси относно приложимия закон или относно действието на правните норми във времето, както и когато необосноваността на въззивния акт произтича от неправилно възприемане на фактическата обстановка, от необсъждането на доказателствата в тяхната съвкупност и логическа връзка, в които случаи допускането на касационно обжалване е обусловено от предпоставките по чл. 280, ал. 1 ГПК. В случая не е налице очевидна неправилност на обжалваното решение, тъй като то не е постановено нито в явно нарушение на закона, нито извън закона, нито е явно необосновано.</w:t>
        <w:tab/>
        <w:br/>
        <w:tab/>
        <w:t xml:space="preserve"> </w:t>
        <w:tab/>
        <w:br/>
        <w:tab/>
        <w:t xml:space="preserve">Поради липса на твърдените от касатора основания по чл. 280, ал. 1, т. 1 и 3 и ал. 2, предл. 3 ГПК не следва да се допусне касационно обжалване на решението на Софийски апелативен съд. С оглед изхода на делото, разноски на касатора не се дължат. Касаторът трябва да бъде осъден да заплати на ответника на основание чл. 78, ал. 3 ГПК направените разноски за касационното производство размер 1 000 лв., представляващи платено адвокатско възнаграждение. 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2284 от 08.11.2017г. по т. дело № 3503/2017г. на Софийски апелативен съд, Търговско отделение, 11 състав.</w:t>
        <w:tab/>
        <w:br/>
        <w:tab/>
        <w:t xml:space="preserve"> </w:t>
        <w:tab/>
        <w:br/>
        <w:tab/>
        <w:t xml:space="preserve"> ОСЪЖДА „Митака Транс“ ЕООД, ЕИК[ЕИК], [населено място], [улица] да заплати на „Софавто” ООД, ЕИК[ЕИК], [населено място], [улица]бл. 6 на основание чл. 78, ал. 3 ГПК сума в размер 1 000 лв. /хиляда лева/, представляваща платено адвокатско възнаграждение за касационното производство.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