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№1029/04.03.2026 по гр. д. №2793/2025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1029</w:t>
        <w:tab/>
        <w:br/>
        <w:tab/>
        <w:t xml:space="preserve"/>
        <w:tab/>
        <w:br/>
        <w:tab/>
        <w:t xml:space="preserve">гр. София, 04.03.2026 г.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седми февруари две хиляди двадесет и шеста година в състав: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БИСЕРА МАКСИМОВАкато разгледа докладваното от съдията Стоянова гр. д. № 2793 от 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вх.№2195/03.02.2026г. /с пощенско клеймо 02.02.2026г./ на К. Н. Н. и Р. С. Г. Н. чрез процесуалните им представители адв. Г. Х. и адв.С. Х., с направено искане за допълване на постановеното по делото определение №5883 от 16.12.2025г. в частта за разноските.</w:t>
        <w:tab/>
        <w:br/>
        <w:tab/>
        <w:t xml:space="preserve"/>
        <w:tab/>
        <w:br/>
        <w:tab/>
        <w:t xml:space="preserve">В подаден писмен отговор вх.№4050/27.02.2026г. ответникът по молбата И. Н. Н. взема становище за недопустимост на молбата, евентуално – за неоснователност на същата.</w:t>
        <w:tab/>
        <w:br/>
        <w:tab/>
        <w:t xml:space="preserve"/>
        <w:tab/>
        <w:br/>
        <w:tab/>
        <w:t xml:space="preserve">Молбата е процесуално недопустима, по следните съображения: </w:t>
        <w:tab/>
        <w:br/>
        <w:tab/>
        <w:t xml:space="preserve"/>
        <w:tab/>
        <w:br/>
        <w:tab/>
        <w:t xml:space="preserve">Определението по делото е постановено на 16.12.2025г. и е необжалваемо. Съгласно разпоредбата на чл. 248 ГПК в случаите, в които е постановено необжалваемо решение или определение, срокът за подаване на молба за изменението и/или допълването му в частта за разноските е едномесечен. Този срок е преклузивен, като в настоящия случай е изтекъл на 16.01.2026г., а молбата с правно основание чл. 248 ГПК е подадена на 02.02.2026 г., т. е. след неговото изтичане .</w:t>
        <w:tab/>
        <w:br/>
        <w:tab/>
        <w:t xml:space="preserve"/>
        <w:tab/>
        <w:br/>
        <w:tab/>
        <w:t xml:space="preserve">Водим от горното, състав на ВКС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 молба молба вх.№2195/03.02.2026г. /с пощенско клеймо 02.02.2026г./ на К. Н. Н. и Р. С. Г. Н. чрез процесуалните им представители адв. Г. Х. и адв.С. Х., с направено искане за допълване на постановеното по делото определение №5883 от 16.12.2025г. в частта за разноските, като процесуално недопустима.</w:t>
        <w:tab/>
        <w:br/>
        <w:tab/>
        <w:t xml:space="preserve"/>
        <w:tab/>
        <w:br/>
        <w:tab/>
        <w:t xml:space="preserve">Определението може да се обжалва пред друг състав на ВКС, в едноседмичен срок от връчването му на молителите, с частна жалба.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