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№712/11.03.2026 по търг. д. №2814/2024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712</w:t>
        <w:tab/>
        <w:br/>
        <w:tab/>
        <w:t xml:space="preserve"/>
        <w:tab/>
        <w:br/>
        <w:tab/>
        <w:t xml:space="preserve">Гр. София, 11.03.2026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девети март през две хиляди и двадесет и шеста година в състав:</w:t>
        <w:tab/>
        <w:br/>
        <w:tab/>
        <w:t xml:space="preserve"/>
        <w:tab/>
        <w:br/>
        <w:tab/>
        <w:t xml:space="preserve">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ИВАНКА АНГЕЛОВА</w:t>
        <w:tab/>
        <w:br/>
        <w:tab/>
        <w:t xml:space="preserve"/>
        <w:tab/>
        <w:br/>
        <w:tab/>
        <w:t xml:space="preserve">изслуша докладваното от съдия П. Хорозова т. д. № 2814/2024 г. </w:t>
        <w:tab/>
        <w:br/>
        <w:tab/>
        <w:t xml:space="preserve"/>
        <w:tab/>
        <w:br/>
        <w:tab/>
        <w:t xml:space="preserve">и за да се произнесе, взе предвид:</w:t>
        <w:tab/>
        <w:br/>
        <w:tab/>
        <w:t xml:space="preserve"/>
        <w:tab/>
        <w:br/>
        <w:tab/>
        <w:t xml:space="preserve">Постъпила е молба от ДЗИ-ОБЩО ЗАСТРАХОВАНЕ ЕАД, ЕИК[ЕИК], чрез процесуален пълномощник, за освобождаване на внесено на основание чл. 282, ал. 2 т. 1 ГПК по сметка на ВКС обезпечение в размер на 26 500 лв. и превеждането му по посочената в молбата банкова сметка.</w:t>
        <w:tab/>
        <w:br/>
        <w:tab/>
        <w:t xml:space="preserve"/>
        <w:tab/>
        <w:br/>
        <w:tab/>
        <w:t xml:space="preserve">Насрещната страна Г. П. Н., ЕГН [ЕГН], чрез процесуален пълномощник, заявява становище за основателност на молбата.</w:t>
        <w:tab/>
        <w:br/>
        <w:tab/>
        <w:t xml:space="preserve"/>
        <w:tab/>
        <w:br/>
        <w:tab/>
        <w:t xml:space="preserve">За да се произнесе по нея, съставът на Върховния касационен съд, Търговска колегия, Второ отделение, взе предвид следното:</w:t>
        <w:tab/>
        <w:br/>
        <w:tab/>
        <w:t xml:space="preserve"/>
        <w:tab/>
        <w:br/>
        <w:tab/>
        <w:t xml:space="preserve">Молбата е подадена в преклузивния едногодишен срок по чл. 82 ГПК, поради което е допустима, а разгледана по същество – и основателна.</w:t>
        <w:tab/>
        <w:br/>
        <w:tab/>
        <w:t xml:space="preserve"/>
        <w:tab/>
        <w:br/>
        <w:tab/>
        <w:t xml:space="preserve">С определение № 1403 от 29.05.2024 г. по ч. т. д. № 1113/2024 г. на ВКС, ІІ т. о. на основание чл. 282, ал. 2, т. 1 ГПК е спряно изпълнението на въззивно решение № 548 от 08.05.2024 г. по в. гр. д. № 3104/2023 на Апелативен съд – София, с което молителят е осъден да заплати на Г. П. Н. сумата от 26 500 лв. – застрахователно обезщетение по застраховка „Каско“.</w:t>
        <w:tab/>
        <w:br/>
        <w:tab/>
        <w:t xml:space="preserve"/>
        <w:tab/>
        <w:br/>
        <w:tab/>
        <w:t xml:space="preserve">С определение № 2355 от 23.07.2025 г., постановено по настоящото дело, не е допуснато касационно обжалване на посоченото по-горе въззивно решение и същото е влязло в сила.</w:t>
        <w:tab/>
        <w:br/>
        <w:tab/>
        <w:t xml:space="preserve"/>
        <w:tab/>
        <w:br/>
        <w:tab/>
        <w:t xml:space="preserve">Представени са доказателства по изп. дело № 20258380406433 за пълно погасяване на главното вземане, чрез кредитен превод в полза на ЧСИ М. И. Б., равно на внесената сума за обезпечение, ведно с лихви, разноски, такси и др., в общ размер от 44 064.01 лв.</w:t>
        <w:tab/>
        <w:br/>
        <w:tab/>
        <w:t xml:space="preserve"/>
        <w:tab/>
        <w:br/>
        <w:tab/>
        <w:t xml:space="preserve">С оглед така извършеното плащане и предвид становището на насрещната страна настоящият съдебен състав намира, че няма основание за задържане на внесеното обезпечение в размер на 26 500 лв. (налично по сметката на ВКС за обезпечения към момента на искането) и същото следва да бъде възстановено на молителя по посочената в молбата банкова сметка.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ОСВОБОЖДАВА внесеното от ДЗИ-ОБЩО ЗАСТРАХОВАНЕ ЕАД обезпечение в размер на 26 500 лв., послужило за спиране на изпълнението на решение № 548 от 08.05.2024 г. по в. гр. д. № 3104/2023 на Апелативен съд – София, съгласно определение № 1403 от 29.05.2024 г. по ч. т. д. № 1113/2024 г. на ВКС, ІІ т. о. </w:t>
        <w:tab/>
        <w:br/>
        <w:tab/>
        <w:t xml:space="preserve"/>
        <w:tab/>
        <w:br/>
        <w:tab/>
        <w:t xml:space="preserve">Равностойността на сумата 26 500 лв. в евро ДА СЕ ПРЕВЕДЕ на ДЗИ-ОБЩО ЗАСТРАХОВАНЕ ЕАД по посочената в молба вх. № 541 от 12.01.2026 г. банкова сметка.</w:t>
        <w:tab/>
        <w:br/>
        <w:tab/>
        <w:t xml:space="preserve"/>
        <w:tab/>
        <w:br/>
        <w:tab/>
        <w:t xml:space="preserve">Определението е необжалваемо.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