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№834/23.02.2026 по гр. д. №3496/2025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 № 834</w:t>
        <w:tab/>
        <w:br/>
        <w:tab/>
        <w:t xml:space="preserve"/>
        <w:tab/>
        <w:br/>
        <w:tab/>
        <w:t xml:space="preserve">гр.София, 23.02.2026 г.</w:t>
        <w:tab/>
        <w:br/>
        <w:tab/>
        <w:t xml:space="preserve"/>
        <w:tab/>
        <w:br/>
        <w:tab/>
        <w:t xml:space="preserve">В И М Е Т О Н А Н А Р О Д А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отделение на Гражданска колегия в закрито съдебно заседание на двадесет и трети февруари две хиляди двадесет и шеста година в състав:</w:t>
        <w:tab/>
        <w:br/>
        <w:tab/>
        <w:t xml:space="preserve"/>
        <w:tab/>
        <w:br/>
        <w:tab/>
        <w:t xml:space="preserve">ПРЕДСЕДАТЕЛ: Емил Томов</w:t>
        <w:tab/>
        <w:br/>
        <w:tab/>
        <w:t xml:space="preserve"/>
        <w:tab/>
        <w:br/>
        <w:tab/>
        <w:t xml:space="preserve">ЧЛЕНОВЕ: Драгомир Драгнев Геновева Николаева</w:t>
        <w:tab/>
        <w:br/>
        <w:tab/>
        <w:t xml:space="preserve"/>
        <w:tab/>
        <w:br/>
        <w:tab/>
        <w:t xml:space="preserve">като изслуша докладваното от съдия Драгомир Драгнев гр. д. № 3496 по описа за 2025 г. приема следното:</w:t>
        <w:tab/>
        <w:br/>
        <w:tab/>
        <w:t xml:space="preserve"/>
        <w:tab/>
        <w:br/>
        <w:tab/>
        <w:t xml:space="preserve">Производството е по реда на чл. 288 от ГПК.</w:t>
        <w:tab/>
        <w:br/>
        <w:tab/>
        <w:t xml:space="preserve"/>
        <w:tab/>
        <w:br/>
        <w:tab/>
        <w:t xml:space="preserve">Образувано е по касационна жалба на М. Б. В. против решение №2770 от 7.02.2025 г., постановено по въззивно гражданско дело №9736 по описа за 2024 г. на Софийския градски съд, възз. II „Д“ състав, с което е отменено решение № 11726 от 14.06.2024 г. по гр. д. № 61867 по описа за 2023 г. на Софийския районен съд, 85 състав, и вместо него е постановено друго за отхвърляне на предявените от М. Б. В. срещу „Мидболкан инфрастракчурал проджектс“ ООД искове с правно основание чл. 124, ал. 1 от ГПК във връзка с чл. 143, ал. 2 и чл. 146, ал. 1 от ЗПП за признаване за установено, че клаузите на т. 4.1 в частта за едностранното изменение на договора и на таксите, на т. 6.2, б.“а“ и „б“ на т. 7.1, на т. 7.2 от договор за управление и поддръжка от 28.12.2007 г. сключен между страните, са нищожни поради неравноправност.</w:t>
        <w:tab/>
        <w:br/>
        <w:tab/>
        <w:t xml:space="preserve"/>
        <w:tab/>
        <w:br/>
        <w:tab/>
        <w:t xml:space="preserve">Настоящият състав констатира, че с молба от 17.02.2026 г. адвокат Д. Х. П. от името на ищцата М. Б. В. е извършил отказ от предявените искове. Видно от пълномощно от 18.02.2026 г. М. Б. В. е упълномощила изрично адвокат Д. Х. да отправи такова волеизявление, както изисква разпоредбата на чл. 34, ал. 3 от ГПК. Ето защо на основание чл. 233 от ГПК производството подлежи на прекратяване, а въззивното и отмененото с него първоинстанционно решение следва да бъдат обезсилени.</w:t>
        <w:tab/>
        <w:br/>
        <w:tab/>
        <w:t xml:space="preserve"/>
        <w:tab/>
        <w:br/>
        <w:tab/>
        <w:t xml:space="preserve">Воден от горното, съставът на Върховния касационен съд на Република България, Гражданска колегия, Трето отделение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ОБЕЗСИЛВА решение №2770 от 7.02.2025 г., постановено по въззивно гражданско дело №9736 по описа за 2024 г. на Софийския градски съд, възз. II „Д“ състав, с което е отменено решение № 11726 от 14.06.2024 г. по гр. д. № 61867 по описа за 2023 г. на Софийския районен съд, 85 състав, и вместо него е постановено друго за отхвърляне на предявените от М. Б. В. срещу „Мидболкан инфрастракчурал проджектс“ ООД искове с правно основание чл. 124, ал. 1 от ГПК във връзка с чл. 143, ал. 2 и чл. 146, ал. 1 от ЗПП за признаване за установено, че клаузите на т. 4.1 в частта за едностранното изменение на договора и на таксите, на т. 6.2, б.“а“ и „б“ на т. 7.1, на т. 7.2 от договор за управление и поддръжка от 28.12.2007 г., сключен между страните, са нищожни поради неравноправност, КАКТО И отмененото решение № 11726 от 14.06.2024 г. по гр. д. № 61867 по описа за 2023 г. на Софийския районен съд, 85 състав.</w:t>
        <w:tab/>
        <w:br/>
        <w:tab/>
        <w:t xml:space="preserve"/>
        <w:tab/>
        <w:br/>
        <w:tab/>
        <w:t xml:space="preserve">ПРЕКРАТЯВА производството по делото.</w:t>
        <w:tab/>
        <w:br/>
        <w:tab/>
        <w:t xml:space="preserve"/>
        <w:tab/>
        <w:br/>
        <w:tab/>
        <w:t xml:space="preserve">Определението може да се обжалва с частна жалба пред друг състав на ВКС в едноседмичен срок от съобщението до страните.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