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№110/25.02.2026 по нак. д. №1078/2025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110</w:t>
        <w:tab/>
        <w:br/>
        <w:tab/>
        <w:t xml:space="preserve"/>
        <w:tab/>
        <w:br/>
        <w:tab/>
        <w:t xml:space="preserve">гр.София, 25 февруари 2026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в публично заседание на осемнадесети декември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БОНКА ЯНКОВА</w:t>
        <w:tab/>
        <w:br/>
        <w:tab/>
        <w:t xml:space="preserve"/>
        <w:tab/>
        <w:br/>
        <w:tab/>
        <w:t xml:space="preserve"> ВЛАДИМИР АСТАРДЖИЕВ</w:t>
        <w:tab/>
        <w:br/>
        <w:tab/>
        <w:t xml:space="preserve"/>
        <w:tab/>
        <w:br/>
        <w:tab/>
        <w:t xml:space="preserve">при участието на секретаря И. ПЕТКОВА и прокурора П. МАРИНОВА, разгледа докладваното от съдия АСТАРДЖИЕВ НДВ №1078 по описа за 2025 год. и за да се произнесе, взе предвид: </w:t>
        <w:tab/>
        <w:br/>
        <w:tab/>
        <w:t xml:space="preserve"/>
        <w:tab/>
        <w:br/>
        <w:tab/>
        <w:t xml:space="preserve"> Производството е по реда на Глава 33 от НПК.</w:t>
        <w:tab/>
        <w:br/>
        <w:tab/>
        <w:t xml:space="preserve"/>
        <w:tab/>
        <w:br/>
        <w:tab/>
        <w:t xml:space="preserve"> Образувано е по искане на Окръжния прокурор на ОП-Пазарджик за възобновяване на ЧНД №592/2025г. на Районен съд-Пазарджик на основание чл. 422, ал. 1, т. 3 НПК и връщане на делото за ново разглеждане от същия съд.</w:t>
        <w:tab/>
        <w:br/>
        <w:tab/>
        <w:t xml:space="preserve"/>
        <w:tab/>
        <w:br/>
        <w:tab/>
        <w:t xml:space="preserve"> Срещу искането на Окръжния прокурор на ОП-Пазарджик е постъпило възражение от М. Б. Л., в което се излагат съображения за липсата на предпоставки за възобновяване на делото.</w:t>
        <w:tab/>
        <w:br/>
        <w:tab/>
        <w:t xml:space="preserve"/>
        <w:tab/>
        <w:br/>
        <w:tab/>
        <w:t xml:space="preserve"> В съдебно заседание пред настоящия състав прокурорът поддържа направеното искане, като пледира за отмяна на определението на РС-Пазарджик поради възникване на нови обстоятелства, които не са били известни на съда при постановяването на това определение и които са от съществено значение за делото.</w:t>
        <w:tab/>
        <w:br/>
        <w:tab/>
        <w:t xml:space="preserve"/>
        <w:tab/>
        <w:br/>
        <w:tab/>
        <w:t xml:space="preserve"> М. Б. Л. пледира да не се уважава искането за възобновяване, доколкото към момента на постановяване на определението на РС-Пазарджик твърдяните от прокуратурата обстоятелства не са съществували.</w:t>
        <w:tab/>
        <w:br/>
        <w:tab/>
        <w:t xml:space="preserve"/>
        <w:tab/>
        <w:br/>
        <w:tab/>
        <w:t xml:space="preserve"> Върховният касационен съд, след като обсъди доводите в искането на Окръжния прокурор на ОП-Пазарджик, както и тезите, изложени от страните в съдебно заседание‚ намери следното:</w:t>
        <w:tab/>
        <w:br/>
        <w:tab/>
        <w:t xml:space="preserve"/>
        <w:tab/>
        <w:br/>
        <w:tab/>
        <w:t xml:space="preserve"> Искането за възобновяване на частното наказателно дело е допустимо.</w:t>
        <w:tab/>
        <w:br/>
        <w:tab/>
        <w:t xml:space="preserve"/>
        <w:tab/>
        <w:br/>
        <w:tab/>
        <w:t xml:space="preserve"> Искането е подадено от Окръжен прокурор на Окръжна прокуратура-Пазарджик в срока по чл. 421, ал. 1 НПК от компетентен съгласно чл. 420, ал. 1 НПК орган срещу акт, който подлежи на проверка по реда на Глава 33 НПК по силата на чл. 419, ал. 1 НПК вр. чл. 341, ал. 1 НПК вр. чл. 436 НПК.</w:t>
        <w:tab/>
        <w:br/>
        <w:tab/>
        <w:t xml:space="preserve"/>
        <w:tab/>
        <w:br/>
        <w:tab/>
        <w:t xml:space="preserve"> Искането за възобновяване на частното наказателно дело е неоснователно.</w:t>
        <w:tab/>
        <w:br/>
        <w:tab/>
        <w:t xml:space="preserve"/>
        <w:tab/>
        <w:br/>
        <w:tab/>
        <w:t xml:space="preserve"> Възобновяване на наказателно производство по реда на чл. 422, ал. 1, т. 3 НПК се допуска при наличието на три предпоставки, които трябва да съществуват едновременно:</w:t>
        <w:tab/>
        <w:br/>
        <w:tab/>
        <w:t xml:space="preserve"/>
        <w:tab/>
        <w:br/>
        <w:tab/>
        <w:t xml:space="preserve">- разкриване на обстоятелства или доказателства, които не са били известни на съда, постановил съдебния акт, чието възобновяване се иска;</w:t>
        <w:tab/>
        <w:br/>
        <w:tab/>
        <w:t xml:space="preserve"/>
        <w:tab/>
        <w:br/>
        <w:tab/>
        <w:t xml:space="preserve">- тези новооткрити обстоятелства да имат съществено значение за делото и</w:t>
        <w:tab/>
        <w:br/>
        <w:tab/>
        <w:t xml:space="preserve"/>
        <w:tab/>
        <w:br/>
        <w:tab/>
        <w:t xml:space="preserve">- тези обстоятелства да са били разкрити чрез разследване от компетентен орган.</w:t>
        <w:tab/>
        <w:br/>
        <w:tab/>
        <w:t xml:space="preserve"/>
        <w:tab/>
        <w:br/>
        <w:tab/>
        <w:t xml:space="preserve"> В настоящия случай липсва първата предпоставка за възобновяване на приключилото ЧНД №592/2025г. на Районен съд-Пазарджик, доколкото фактът на воденото срещу М. Б. Л. наказателно производство за престъпление по чл. 343б, ал. 3 НК, извършено на 02.01.2025г., е бил известен на съда към момента на постановяване на неговия съдебен акт.</w:t>
        <w:tab/>
        <w:br/>
        <w:tab/>
        <w:t xml:space="preserve"/>
        <w:tab/>
        <w:br/>
        <w:tab/>
        <w:t xml:space="preserve"> Настоящият състав на ВКС съобрази следното:</w:t>
        <w:tab/>
        <w:br/>
        <w:tab/>
        <w:t xml:space="preserve"/>
        <w:tab/>
        <w:br/>
        <w:tab/>
        <w:t xml:space="preserve"> С Определение №290/20.05.2025г. по ЧНД №592/2025г. по описа на Районен съд-Пазарджик, IХ наказателен състав, съдът е постановил съдебна реабилитация на осъдения М. Б. Л. по НОХД №1802/2018г. на Районен съд-Пазарджик. </w:t>
        <w:tab/>
        <w:br/>
        <w:tab/>
        <w:t xml:space="preserve"/>
        <w:tab/>
        <w:br/>
        <w:tab/>
        <w:t xml:space="preserve"> Определението е влязло в сила на 28.05.2025г.</w:t>
        <w:tab/>
        <w:br/>
        <w:tab/>
        <w:t xml:space="preserve"/>
        <w:tab/>
        <w:br/>
        <w:tab/>
        <w:t xml:space="preserve"> На 27.05.2025г. (след постановяване на определението) М. Б. Л. е бил привлечен като обвиняем по ДП №7/2025г. на РУ-Пазарджик с обвинение за извършено на 02.01.2025г. престъпление по чл. 343б, ал. 3 НК.</w:t>
        <w:tab/>
        <w:br/>
        <w:tab/>
        <w:t xml:space="preserve"/>
        <w:tab/>
        <w:br/>
        <w:tab/>
        <w:t xml:space="preserve"> На л. 23 от ЧНД №592/2025г. на РС-Пазарджик е приложена характеристична справка, изготвена от РУ на МВР-Пазарджик, в която е посочено, че срещу М. Л. е регистрирано БП №7/02.01.2025г. за извършено престъпление по чл. 343б, ал. 3 НК. Тази характеристична справка е приета от съда в съдебното заседание на 20.05.2025г. (л. 25 от ЧНД №592/2025г.) и съдът е знаел за съществуващото наказателно производство и неговия предмет.</w:t>
        <w:tab/>
        <w:br/>
        <w:tab/>
        <w:t xml:space="preserve"/>
        <w:tab/>
        <w:br/>
        <w:tab/>
        <w:t xml:space="preserve"> В искането на Окръжния прокурор на ОП-Пазарджик този факт е отразен коректно, като се прави позоваване на обстоятелство, което не е съществувало към момента на постановяването на определението на съда - привличането на Л. на 27.05.2025г. като обвиняем за престъпление по чл. 343в, ал. 3 НК, извършено на 02.01.2025г., ала това обстоятелство не променя факта, че съществуването на наказателното производство за извършено от М. Б. Л. на 02.01.2025г. престъпление по чл. 343б, ал. 3 НК е бил известен на съда при постановяването на неговото определение. </w:t>
        <w:tab/>
        <w:br/>
        <w:tab/>
        <w:t xml:space="preserve"/>
        <w:tab/>
        <w:br/>
        <w:tab/>
        <w:t xml:space="preserve"> Поради това соченото обстоятелство не е ново по смисъла на чл. 422, ал. 1, т. 3 НПК, доколкото съдът е знаел за него, а новите обстоятелства по смисъла на чл. 422, ал. 1, т. 3 НПК се определят като такива, за които липсват всякакви указания за съществуването им, а не такива, за които е имало данни в материалите по делото, но съдът не ги е взел под внимание, понеже не ги е забелязал или по друга причина (Решение №36/27.01.2025г. по н. д. №1066/2024г. на ІІ н. о.). В тази насока е и последователното становище на доктрината - срв. акад.С. П. - „Наказателен процес на НРБ“ - София, 1989г. - стр. 640, абз. последен и проф.Г. М. - „Възобновяване на наказателни дела“ - София, 2011г. - стр. 60, абз. 2. </w:t>
        <w:tab/>
        <w:br/>
        <w:tab/>
        <w:t xml:space="preserve"/>
        <w:tab/>
        <w:br/>
        <w:tab/>
        <w:t xml:space="preserve"> Привличането на Л. като обвиняем по наказателното производство, образувано и водено за престъпление по чл. 343б, ал. 3 НК, извършено от него на 02.01.2025г., не променя характера на основното обстоятелство, което има значение за допускането на реабилитация с акт на съда по реда на чл. 87 НК и което е било известно на съда - твърдяно престъпно поведение на М. Б. Л., за което се иска реализиране на неговата наказателна отговорност. </w:t>
        <w:tab/>
        <w:br/>
        <w:tab/>
        <w:t xml:space="preserve"/>
        <w:tab/>
        <w:br/>
        <w:tab/>
        <w:t xml:space="preserve"> При тези факти настоящият съдебен състав приема, че липсва една от предпоставките на чл. 422, ал. 1, т. 3 НПК за възобновяване на производството по ЧНД №592/2025г. на Районен съд-Пазарджик - съществуването на обстоятелство, което не е било известно на съда при постановяването на неговия съдебен акт, поради което искането на Окръжния прокурор на ОП-Пазарджик следва да се остави без уважение.</w:t>
        <w:tab/>
        <w:br/>
        <w:tab/>
        <w:t xml:space="preserve"/>
        <w:tab/>
        <w:br/>
        <w:tab/>
        <w:t xml:space="preserve"> Водим от всичко изложено и на основание чл. 424‚ ал. 2 от НПК‚ Върховен касационен съд, Трето наказателно отделение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 ОСТАВЯ БЕЗ УВАЖЕНИЕ искането на Окръжния прокурор на Окръжна прокуратура-Пазарджик за възобновяване на ЧНД №592/2025г. на Районен съд-Пазарджик на основание чл. 422, ал. 1, т. 3 НПК и за връщане на делото за ново разглеждане от същия съд.</w:t>
        <w:tab/>
        <w:br/>
        <w:tab/>
        <w:t xml:space="preserve"/>
        <w:tab/>
        <w:br/>
        <w:tab/>
        <w:t xml:space="preserve"> Решението не подлежи на обжалване и протест.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