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№1583/23.05.2025 по търг. д. №509/2025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1583</w:t>
        <w:tab/>
        <w:br/>
        <w:tab/>
        <w:t xml:space="preserve"/>
        <w:tab/>
        <w:br/>
        <w:tab/>
        <w:t xml:space="preserve"> Гр. София, 23.05. 2025г.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втори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509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жалба, подадена от П. И. Б. чрез процесуалния му пълномощник – адв. П. В., срещу въззивното решение № 211/07.11.2024г., постановено по в. гр. д. № 359/2024г. на Апелативен съд – Б., с което е отменено решение № 466 от 21.05.2024г. по гр. д. № 1394/2023 г. на Окръжен съд – Бургас, в частта му, с която е отхвърлен искът на Застрахователна компания “Уника” АД против П. И. Б. за сумата 37 796,59 лв., и вместо това касаторът е осъден да заплати на застрахователя на основание чл. 500, ал. 1, т. 3 КЗ сумата 37 796,59 лв., представляваща изплатено въз основа на влязло в сила решение по гр. д. № 463/2019 г. на ОС - Бургас на Стана Т. Ц. застрахователно обезщетение, заедно с лихви и разноски, ведно със законната лихва върху главницата от 04.08.2023г. до пълното изплащане на сумата.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нарушение на материалния закон, необосновано и постановено при допуснати съществени процесуални нарушения. Поддържа, че неправилно въззивният съд е възприел, че поведението му като водач е насочено към бягство от местопроизшествието, укриване или възпрепятстване на проверка. Твърди, че след настъпване на ПТП той е останал на мястото му, разпознат е от множеството хора и от самата пострадала, а си е тръгнал след стъмване, когато според него всички са напуснали местопроизшествието и поради здравословни причини. Счита, че въззивният съд не е отчел, че от показанията на свидетелите се установявало влошеното му здравословно състояние, необходимостта от прием на лекарства, което го мотивирало да си тръгне от мястото на инцидента, след съответното изчакване, и при липса на яснота дали изобщо ще дойдат органите на МВР, а още на следващата сутрин се бил явил в районното полицейско управление. Твърди, че самата пострадала била оттеглила искането си за действия по образуваното досъдебно производство, с което препятствала разкриването на обективната истина, а той й бил платил и тя била заявила съгласие с получената сума, като при даването на парите, казала, че няма никакви претенции към него. По подробно изложените доводи претендира допускане до касационно обжалване на въззивното решение в обжалваната му част, неговата отмяна и отхвърляне на иска изцяло. </w:t>
        <w:tab/>
        <w:br/>
        <w:tab/>
        <w:t xml:space="preserve"/>
        <w:tab/>
        <w:br/>
        <w:tab/>
        <w:t xml:space="preserve">В изложението по чл. 284, ал. 3, т. 1 ГПК, поддържа, че е налице основание за допускане на касационно обжалване по чл. 280, ал. 1, т. 1 и т. 3 ГПК и по чл. 280, ал. 2, предл. 3 ГПК – очевидна неправилност, като поставя следните въпроси: </w:t>
        <w:tab/>
        <w:br/>
        <w:tab/>
        <w:t xml:space="preserve"/>
        <w:tab/>
        <w:br/>
        <w:tab/>
        <w:t xml:space="preserve">1. „Има ли право пострадалият да получи обезщетение от застрахователя по задължителната застраховка по риска „Гражданска отговорност“, след като е получил и заявил пред деликвента, че е напълно обезщетен от него за съответната вреда и този факт е безспорен за спора?“, по който въпрос се твърди противоречие с ТР № 1/2016г. по т. д. №1/2016г. на ОСГТК на ВКС;</w:t>
        <w:tab/>
        <w:br/>
        <w:tab/>
        <w:t xml:space="preserve"/>
        <w:tab/>
        <w:br/>
        <w:tab/>
        <w:t xml:space="preserve">2. „Длъжен ли е въззивният съд в мотивите на решението си да обсъди всички доказателства и възражения на страните относно правнорелевантните факти, като посочи кои намира за установени и кои за недоказани? Длъжен ли е въззивният съд в мотивите на решението да обсъди всички възражения на страните, които се основават на установени факти, както и доводите на страните, които имат значение за решението по делото?“, по който въпрос се изтъква противоречие с решение № 802/23.02.2011г. по гр. д. №1783/2009г. на ВКС, 4 г. о.;</w:t>
        <w:tab/>
        <w:br/>
        <w:tab/>
        <w:t xml:space="preserve"/>
        <w:tab/>
        <w:br/>
        <w:tab/>
        <w:t xml:space="preserve">3. „Следва ли съдът при приложението на чл. 500, ал. 1, т. 3 КЗ да се съобрази с установените по делото факти, включително тези, установяващи здравословното състояние на напусналия мястото на ПТП водач на МПС /деликвент/, вкл. да обсъди и анализира редица конкретни за всеки случай обективно съществуващи обстоятелства, вкл. поведението на деликвента след напускане на ПТП и въз основа на оценката им да определи причината за напускане на ПТП? / в конкретния случай Б. е бил установен от множество лица, присъствали на мястото на ПТП, не се е укривал от органите на МВР, включително им е оказал пълно съдействие и се е явил пред тях по тяхна заповед?“;</w:t>
        <w:tab/>
        <w:br/>
        <w:tab/>
        <w:t xml:space="preserve"/>
        <w:tab/>
        <w:br/>
        <w:tab/>
        <w:t xml:space="preserve">4. „Как следва да се тълкува и прилага употребеният от законодателя в текста на чл. 500, ал. 1, т. 3 КЗ израз: „освен в случаите, когато е наложително да му бъде оказана медицинска помощ или по друга неотложна причина“ и длъжен ли е съдът да обоснове прилагането или отказа на прилагането на разпоредбата, след като обсъди поотделно и в съвкупност събрания по делото доказателствен материал?“;</w:t>
        <w:tab/>
        <w:br/>
        <w:tab/>
        <w:t xml:space="preserve"/>
        <w:tab/>
        <w:br/>
        <w:tab/>
        <w:t xml:space="preserve">5. „Какви са критериите, от които следва да се ръководи съдът, за да приложи разпоредбата на чл. 500, ал. 1, т. 3 КЗ – „освен в случаите, когато е наложително да му бъде оказана медицинска помощ или по друга неотложна причина“?;</w:t>
        <w:tab/>
        <w:br/>
        <w:tab/>
        <w:t xml:space="preserve"/>
        <w:tab/>
        <w:br/>
        <w:tab/>
        <w:t xml:space="preserve">6. „Напускането на мястото на ПТП, за да се осъществи прилагане на медикаментозна терапия / прием на медикаменти/, осъществява ли състав на неотложна причина по смисъла на чл. 500, ал. 1, т. 3 КЗ?“;</w:t>
        <w:tab/>
        <w:br/>
        <w:tab/>
        <w:t xml:space="preserve"/>
        <w:tab/>
        <w:br/>
        <w:tab/>
        <w:t xml:space="preserve">За въпросите от трети до шести включително касаторът поддържа основанието по чл. 280, ал. 1, т. 3 ГПК, като същевременно поддържа и очевидна неправилност на решението, сочейки че същото е постановено в явно противоречие с разпоредбата на чл. 410, ал. 5 КЗ, предвиждаща, че ако причинителят на вредата е обезщетил застрахования в пълен размер, застрахователят се освобождава от задължението си да плати застрахователно обезщетение.</w:t>
        <w:tab/>
        <w:br/>
        <w:tab/>
        <w:t xml:space="preserve"/>
        <w:tab/>
        <w:br/>
        <w:tab/>
        <w:t xml:space="preserve"> Ответникът по касационната жалба – ЗК „УНИКА“ оспорва същата чрез процесуалния си представител – юриск. М., по съображения, подробно изложени в писмения отговор от 06.03.2025г. Претендира да не бъде допускано касационно обжалване на въззивното решение и при условията на евентуалност, оставянето му в сила.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по чл. 280, ал. 1 ГПК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предвидения по чл. 283 ГПК едномесечен преклузивен срок, срещу подлежащ на обжалване акт, изложени са основания за допускане на касационно обжалване по чл. 280, ал. 1, т. 1 и т. 3 ГПК и чл. 280, ал. 2, предл. 3 ГПК,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е безспорно наличието на непозволено увреждане от страна на водача Б., предпоставките за ангажиране отговорността на застрахователя поради сключен договор за застраховка “Гражданска отговорност”, размерът на дължимото на пострадалата обезщетение /30 000 лв./ по влязло в сила решение на ОС - Бургас, изплащането от застрахователя на суми общо в размер на 38 438,51 лв., включващи лихви и разноски, както и липсата на съпричиняване от страна на пострадалата – Стана Ц., 77 годишна пешеходка, ударена от управлявания от ответника автомобил, при движението му на заден ход, на площад в [населено място], Община Созопол, на 16.12.2018г. около 16,30 часа. Въззивният съд е приел, че при пристигането на патрула на МВР на мястото на местопроизшествието не е имало никой от участниците, което е отразено в констативния протокол и се установявало от показанията на разпитания полицай – свидетеля П. Х.. Счел е, че водачът Б. не е бил на мястото на ПТП, като според свидетеля Д., той бил почервенял, треперел и повръщал, казал, че е диабетик, няма в себе си медикаменти, и си бил тръгнал. С оглед горното съдът е приел, че ответникът е напуснал местопроизшествието преди идването на контролните органи, което е било задължително поради наличието на пострадало лице, както и че напускането му не е било наложително, за да му бъде оказана медицинска помощ или по друга неотложна причина. Съдът е посочил, че задължението да се остане на местопроизшествието не може да се обвързва със срок, а и в случая автопатрулът е пристигнал на местопроизшествието в рамките на 30 минути след подаване на сигнала. Приел е, че са изцяло неоснователни твърденията на ответника, че контролните органи са се забавили и не е било сигурно дали изобщо ще посетят местопроизшествието. Счел е, че ответникът е следвало да докаже съгласно разпределението на доказателствената тежест, че е било наложително да му се окаже медицинска помощ и това е обусловило напускането на мястото на ПТП, което не е сторил по делото. С тези мотиви е счел, че е налице регресно право за застрахователя. </w:t>
        <w:tab/>
        <w:br/>
        <w:tab/>
        <w:t xml:space="preserve"/>
        <w:tab/>
        <w:br/>
        <w:tab/>
        <w:t xml:space="preserve">По отношение на размера на обезщетението съдът е отчел, че виновният водач лично е платил на пострадалата сумата 500 лв. като обезщетение за преживяното от нея, в болницата в деня, следващ инцидента, в присъствието на свидетеля С. Н.. С оглед горното въззивният съд е приел, че ответникът дължи на застрахователя не платеното от него обезщетение в размер на 30 000 лв., а сумата от 29 500 лв., при отчитане на заплатените в брой 500 лв. Предвид тези мотиви Апелативен съд - Б. е отменил частично решението на ОС – Бургас, уважил е исковата претенция за сумата от 37 796,59 лв., заедно с лихви и разноски, като е потвърдил решението в отхвърлителната иска част за разликата до пълния предявен размер от 38 438,51 лв. като неоснователен.</w:t>
        <w:tab/>
        <w:br/>
        <w:tab/>
        <w:t xml:space="preserve"/>
        <w:tab/>
        <w:br/>
        <w:tab/>
        <w:t xml:space="preserve">Настоящият съдебен състав намира, че не са налице предпоставки за допускане на въззивното решение до касационно обжалване по следните съображения:</w:t>
        <w:tab/>
        <w:br/>
        <w:tab/>
        <w:t xml:space="preserve"/>
        <w:tab/>
        <w:br/>
        <w:tab/>
        <w:t xml:space="preserve">Не е налице вероятност обжалваното решение да е нищожно или недопустимо, поради което не следва да се допуска касационно обжалване на основание чл. 280, ал. 2, предл. 1 и предл. 2 ГПК.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на спора по конкретното дело и по отношение на който е налице някое от основанията по чл. 280, ал. 1, т. 1 - т. 3 ГПК. Съгласно даденото в т. 1 на Тълкувателно решение № 1 от 19.02.2010 г. по тълк. дело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Както се приема в цитираното ТР, касаторът е длъжен да изложи точна и ясна формулировка на значимия правен въпрос, а не е задължение на съда да го изведе от изложението към касационната жалба, като ВКС може само да го конкретизира и доуточни. </w:t>
        <w:tab/>
        <w:br/>
        <w:tab/>
        <w:t xml:space="preserve"/>
        <w:tab/>
        <w:br/>
        <w:tab/>
        <w:t xml:space="preserve">Първият поставен от касатора въпрос, дали пострадалото лице има право да получи обезщетение от застрахователя, ако е било удовлетворено от самия делинквент, не може да обуслови допускането на въззивното решение до касационно обжалване, тъй като не удовлетворява нито общия критерий по чл. 280, ал. 1 ГПК, нито допълнителния селективен критерий по чл. 280, ал. 1, т. 1 ГПК. Въззивният съд не е приел, че пострадалата Стана Ц. е получила пълно обезщетение на претърпените от нея вреди при настъпилото ПТП от деликвента – П. Б., а е приспаднал дададените й от водача в брой 500 лв. от дължимото обезщетение. Съдът не е счел, че платените 500 лв. съставляват цялостно и пълно покриване на неимуществените вреди на увреденото лице и поради това не е обсъждал дали в този случай то има право на застрахователно обезщетение. С оглед горното, въпросът не се явява обуславящ и не удовлетворява общия селективен критерий. За пълнота следва да се отбележи, че същият не е и разрешен в противоречие със соченото от касатора Тълкувателно решение №1/2016г. по т. д. №1/2016г. на ОСГТК на ВКС, в което се приема, че пострадалият няма право да получи обезщетение от делинквента над изплатеното от застрахователя въз основа на постигнато споразумение, в което увреденият е заявил, че е напълно обезщетен за съответната вреда. Въззивният съд не е приел и в случая не е налице извънсъдебно споразумение между пострадалата и застрахователя, с което да е постигнато съгласие за обезщетението, а е присъдено такова в исково производство, поради което разрешението не е и противно на приетото в съдебната практика. </w:t>
        <w:tab/>
        <w:br/>
        <w:tab/>
        <w:t xml:space="preserve"/>
        <w:tab/>
        <w:br/>
        <w:tab/>
        <w:t xml:space="preserve">Вторият поставен от касатора въпрос относно задълженията на въззивния съд е процесуален и и съставлява общо основание по смисъла на чл. 280, ал. 1 ГПК, но не е налице допълнителният селективен критерий по чл. 280, ал. 1, т. 1 ГПК. Въззивният съд не е процедирал в нарушение на задължителната практика на ВКС, обективирана в Тълкувателно решение № 1/2013 г. от 09.12.2013 г. по тълк. дело № 1/2013 г. на ВКС, ОСГТК, и много други актове, включително и посочени от касатора, в които се приема, че въззивната инстанция в пределите на въззивната жалба и отговора на ответната страна, е длъжна да изложи собствени фактически и правни изводи по спора, като обсъди събраните доказателства и релевираните възражения и доводи на страните. Както се посочва в решение № 63/17.07.2015 г. по т. д. № 674/2014 г. на ВКС, ІІ т. о., решение № 263/24.06.2015 г. по т. д. № 3734/2013 г. на ВКС, ТК, І т. о., и др., непосредствена цел на въззивното производство е повторното разрешаване на материалноправния спор. Въззивният съд е длъжен да мотивира решението си съобразно разпоредбите на чл. 235, ал. 2 и чл. 236, ал. 2 ГПК, излагайки фактически и правни изводи по съществото на спора, и да се произнесе по защитните доводи и възражения на страните в пределите, очертани с въззивната жалба и отговора по чл. 263, ал. 1 ГПК. Въззивният съд в случая е обсъдил всички събрани по делото доказателства поотделно и в тяхната съвкупност, обсъдил е и доводите на страните по въззивната жалба и отговора. Съобразно разпределената доказателствена тежест, апелативният съд е отчел, че именно ответникът е този, който следва при пълно и главно доказване да установи, че напускането на местопроизшествието е поради необходимостта да му бъде оказана медицинска помощ, което касаторът не е сторил. Дори и да се е почувствал зле след ПТП, както е посочил въззивният съд няма ангажирани никакви доказателства на Б. да му е оказвана медицинска помощ или да се е нуждаел от неотложна такава, включително и от прием на медикаменти, тъй като данни за назначено лечение към момента на ПТП няма по делото. Въззивният съд е обсъдил всички доводи и твърдения на страните, а несъгласието на касатора с направените от съда фактически и правни изводи, не може да обуслови допускането на въззивното решение до касационно обжалване. Апелативният съд не е процедирал в нарушение на процесуалните си задължения като въззивна инстанция и поради това този процесуален въпрос не удовлетворява допълнителния селективен критерий по чл. 280, ал. 1, т. 1 ГПК.</w:t>
        <w:tab/>
        <w:br/>
        <w:tab/>
        <w:t xml:space="preserve"/>
        <w:tab/>
        <w:br/>
        <w:tab/>
        <w:t xml:space="preserve">Въпросът поставен под № 3 е изведен от специфичните за делото факти, въз основа на които въззивният съд е изградил изводите си във връзка с липса на предпоставки за неотложна медицинска помощ при напускане на местопроизшествието от водача. Така както е поставен същият е изцяло фактологически и касае възприетите изводи от въззивния съд спрямо ангажираните по делото доказателства. Преценката на съда в какво състояние се е намирал водачът непосредствено след реализиране на произшествието и дали с оглед на това състояние напускането на местопроизшествието е виновно, е от значение за правилността на обжалваното решение, поради което поставения въпрос няма характер на правен въпрос по чл. 280, ал. 1 ГПК и е безпредметно да се обсъждат поддържаните допълнителни предпоставки по т. 1 и т. 3 ГПК. Поставеният въпрос не съответства на решаващите мотиви на съда, който не е обсъждал дали Б. се е укривал от органите на МВР, а само че е напуснал местопроизшествието и не е изчакал идването им, както е бил задължен.</w:t>
        <w:tab/>
        <w:br/>
        <w:tab/>
        <w:t xml:space="preserve"/>
        <w:tab/>
        <w:br/>
        <w:tab/>
        <w:t xml:space="preserve">Въпроси от 4 до 6 са взаимосвързани и касаят предпоставките на чл. 500, ал. 1, т. 3 КЗ, поради което следва да бъдат обсъдени общо. Въззивният съд се е произнесъл по наличие на предвидените в посочената разпоредба предпоставки за ангажиране на отговорността на ответника – настоящ касатор, поради което те отговарят на общия критерий по чл. 280, ал. 1 ГПК, но не е налице допълнителното селективно основание по чл. 280, ал. 1, т. 3 ГПК, на което бланкетно се позовава касаторът. Съгласно т. 4 на Тълкувателно решение № 1 от 19.02.2010г. по тълк. д. № 1/2009г. на ОСГТК на ВКС правният въпрос от значение за изхода по конкретно дело, разрешен в обжалвания въззивен акт, би бил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В изложението по чл. 284, ал. 3, т. 1 ГПК не са изложени твърдения за неправилна /създадена поради неточно тълкуване/ съдебна практика, която да се нуждае от промяна, както и не е обоснована непълнота, неяснота или противоречие в правната уредба, пораждащи необходимост от създаването на съдебна практика. Следва да се посочи още, че относимите правни норми – чл. 500, ал. 1, т. 3 КЗ и чл. 125 ЗДвП, не са непълни, неясни или противоречиви и по прилагането им не е формираната противоречива съдебна практика. Предпоставките за ангажиране на отговорността на застрахования делинквент са ясно посочени в чл. 500, ал. 1, т. 3 КЗ – ако е напуснал мястото на настъпването на пътнотранспортното произшествие преди идването на органите за контрол на движение по пътищата, когато посещаването на местопроизшествието от тях е задължително по закон, освен в случаите, когато е наложително да му бъде оказана медицинска помощ или по друга неотложна причина, а случаите, в които службите за контрол на Министерството на вътрешните работи посещават задължително мястото на пътнотранспортното произшествие, са регламентирани в разпоредбата на чл. 125 ЗДвП, сред които е ПТП с пострадало лице. Наличието на конкретните хипотези, предвидени в последната разпоредба, следва да бъде преценявано във всеки отделен случай, въз основа на фактите по делото и събраните доказателства, което изключва възможността да се даде принципен отговор на въпроса. По въпроса за предпоставките за напускане на местопроизшествието от делинквента е налице и практика на ВКС, обективирана в решение № 65/09.07.2013г. по гр. д.№865/2012г., 3 г. о., в което се приема, че „субективно прецененият медицински риск от водача за собственото му здраве след произшествието, което е причинил, не изключва противоправния характер на самоволното напускане“, с което разрешение въззивният съд се е съобразил и наличието на която практика изключва бланкетно поддържаното допълнително селективно основание по чл. 280, ал. 1, т. 3 КЗ.</w:t>
        <w:tab/>
        <w:br/>
        <w:tab/>
        <w:t xml:space="preserve"/>
        <w:tab/>
        <w:br/>
        <w:tab/>
        <w:t xml:space="preserve"> С оглед горното по така поставените въпроси не са налице предпоставките за допускане на въззивното решение до касационно обжалване.</w:t>
        <w:tab/>
        <w:br/>
        <w:tab/>
        <w:t xml:space="preserve"/>
        <w:tab/>
        <w:br/>
        <w:tab/>
        <w:t xml:space="preserve">Не е налице и поддържаното основание по чл. 280, ал. 2, предл. 3 ГПК - очевидна неправилност на обжалваното въззивно решение. Като квалифицирана форма на неправилност, очевидната неправилност по чл. 280, ал. 2, пр. 3 ГПК предполага въззивният акт да е постановен при особено тежко нарушение на закона - материален или процесуален, или да е явно необоснован и съответният порок да може да бъде установен пряко от същия, без да се налага обсъждане на доказателствата и процесуалните действия на съда. Всяка друга неправилност, която произтича от неточно тълкуване и прилагане на закона и/или от нарушаване на правилата на формалната логика, но не може да бъде установена само въз основа на акта, попада в хипотезите на чл. 281, т. 3 ГПК и подлежи на преценка от Върховния касационен съд само при допуснато касационно обжалване. Твърденията на касатора, че решението е очевидно неправилно като постановено в явно противоречие с разпоредбата на чл. 410, ал. 5 КЗ, предвиждаща, че ако причинителят на вредата е обезщетил застрахования в пълен размер, застрахователят се освобождава от задължението си да плати застрахователно обезщетение, са неоснователни. Въззивният съд не е възприел горното, тъй като е установено чрез свидетелски показания плащането от деликвента на пострадалата Стана Ц. на сумата от 500 лв., която не е приета за заплатено обезщетение в пълен размер. Предвид горното обжалваното въззивно решение не може да се приеме за очевидно неправилно.</w:t>
        <w:tab/>
        <w:br/>
        <w:tab/>
        <w:t xml:space="preserve"/>
        <w:tab/>
        <w:br/>
        <w:tab/>
        <w:t xml:space="preserve"> Предвид гореизложените съображения съдът намира, че въззивното решение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 С оглед изхода на спора, разноски не се следват на касатора, а от ответната страна не е заявено искане за присъждане на разноски за настоящото производство. </w:t>
        <w:tab/>
        <w:br/>
        <w:tab/>
        <w:t xml:space="preserve"/>
        <w:tab/>
        <w:br/>
        <w:tab/>
        <w:t xml:space="preserve">Воден от горното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211/07.11.2024г., постановено по в. гр. д. № 359/2024г. на Апелативен съд – Б..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