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№10196/11.11.2022 по адм. д. №3708/2022 на ВАС, VI о., докладвано от председателя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10196 София, 11.11.2022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деветнадесети октомври две хиляди и двадесет и втора година в състав: Председател: РОСЕН ВАСИЛЕВ Членове: ХАЙГУХИ БОДИКЯНВЕСЕЛА НИКОЛОВА при секретар Мариана Салджиева и с участието на прокурора Веселин Найденов изслуша докладваното от председателя Росен Василев по административно дело № 3708 / 2022 г.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Многопрофилна болница за активно лечение „Хаджи Димитър“ ООД, [ЕИК], седалище и адрес на управление гр.Сливен, ул. „Димитър Пехливанов” № 5, представлявано от д-р П. Пенков, подадена чрез пълномощника адвокат К. Константинов против решение № 48 от 10.03.2022 г. по адм. дело № 21/2022г. на Административен съд – Сливен, с което е отхвърлена жалбата на дружеството против писмена покана за възстановяване на суми получени без правно основание № 29-02-24 от 30.12.2021 г., издадена от директора на Районна здравноосигурителна каса (РЗОК) – Сливен, и са присъдени разноски.</w:t>
        <w:tab/>
        <w:br/>
        <w:tab/>
        <w:t xml:space="preserve">В касационната жалба са наведени доводи за неправилност на решението поради съществено нарушение на съдопроизводствените правила касационно основание по чл.209, т.3, предл. 2 от АПК. По подробно изложените в жалбата съображения касаторът моли решението да бъде отменено и делото да бъде върнато на първоинстанционният съд за ново разглеждане от друг състав.</w:t>
        <w:tab/>
        <w:br/>
        <w:tab/>
        <w:t xml:space="preserve">Ответникът– директора на РЗОК–Сливен чрез гл. юрисконсулт Х. Денчева е изразил становище за неоснователност на касационната жалба и моли решението да бъде потвърдено като правилно. Претендира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шесто отделение намира касационната жалба за процесуално допустима като подадена в срока по чл. 211, ал. 1 АПК от страна с правен интерес. Разгледана по същество е неоснователна.</w:t>
        <w:tab/>
        <w:br/>
        <w:tab/>
        <w:t xml:space="preserve">С обжалваното решение Административен съд - Сливен е отхвърлил жалбата на Многопрофилна болница за активно лечение „Хаджи Димитър“ ООД против писмена покана за възстановяване на суми в размер на 3971,00 лева, представляваща цена на Клинична пътека (КП) № 78.1 „Диагностика и лечение на декомпресиран захарен диабет при лица над 18 години“, пет случая по 794,20 лева, получени без правно основание, № 29-02-24 от 30.12.2021 г., издадена от директора на РЗОК– Сливен. Съдът е приел, че след влизане в сила на заповед за налагане на санкции нарушенията са действително извършени и писмената покана е законосъобразна. Решението е правилно.</w:t>
        <w:tab/>
        <w:br/>
        <w:tab/>
        <w:t xml:space="preserve">Установено е от фактическа страна, че със заповед № РД-09-1051/03.08.2021 г. на директора на РЗОК-Сливен е наредена проверка на Многопрофилна болница за активно лечение „Хаджи Димитър“ ООД, по изпълнение на договор № 200474/20.02.2020 г. за периода от 03.08.2021 г. – 31.08.2021 г. За резултата от проверката е изготвен протокол № РД-13-05-204/31.08.2021 г., съгласно който са констатирани пет нарушения на условията и реда за оказване на медицинска помощ, свързани с КП № 78.1. Съставен е протокол за неоснователно получени суми № РД-13-05-205/31.08.2021 г. Прието е, че на основание чл. 76б от Закона за здравното осигуряване (ЗЗО) и чл. 354, ал. 1 от Национален рамков договор за Медицински дейности 2020 – 2022 г. (НРД за МД) – 2020 – 2022 г., лечебното заведение е следвало да възстанови сумата от 3971,00 лева. Постъпило е възражение от лечебното заведение, относно констатациите и спорът е пренесен пред Арбитражна комисия (АК), която не е стигнала до решение. Предвид протокол № РД-13-05-204/31.08.2021 г., директорът на РЗОК – Сливен е била издадена заповед за налагане на санкция № РД-09-1646/09.12.2021 г., с която на МБАЛ „Хаджи Димитър“ ООД е била наложена санкция в размер на по 200,00 лева за шест броя нарушения, включително посочените пет истории на заболяването по КП № 78.1. Заповедта за налагане на санкции не е била обжалвана и е влязла в сила.</w:t>
        <w:tab/>
        <w:br/>
        <w:tab/>
        <w:t xml:space="preserve">Въз основа на горецитираните протоколи и влязлата в сила заповед за налагане на санкция директорът на РЗОК – Сливен е издал писмена покана № 29-02-24/ 30.12.2021 г., с която е задължил МБАЛ „Хаджи Димитър“ да възстанови неоснователно получената сума общо от 3971,00 лева за петте случая по КП № 78.1, по 794,20 лв. за всеки един от тях.</w:t>
        <w:tab/>
        <w:br/>
        <w:tab/>
        <w:t xml:space="preserve">По делото е безспорно установено, че писмената покана е издадена след влизане в сила на заповед за налагане на санкции № РД – 09 – 573 / 24.07.2017 г. досежно процесните нарушения по КП № 78.1. Обосновано съдът е приел, че фактическите констатации и правните изводи за допуснати нарушения не са опровергани в производството по налагане на санкциите и следва да се приемат за надлежно установени. Опитът за преразглеждане на този въпрос в настоящото производство при условие, че заповедта за налагане на санкции не е била оспорена, би могъл да бъде осъществен единствено след успешно проведен инцидентен контрол по нейната валидност. Такъв не е реализиран от жалбоподателя и обосновано административният съд е съобразил правните последици на заповед за налагане на санкции № РД-09-1646/09.12.2021 г., имащи преюдициално значение за настоящия правен спор.</w:t>
        <w:tab/>
        <w:br/>
        <w:tab/>
        <w:t xml:space="preserve">Съгласно чл. 76б ЗЗО когато изпълнителят на медицинска и/или дентална помощ е получил суми без правно основание в резултат на извършено нарушение по този закон или на НРД, управителят на НЗОК, съответно директорът на РЗОК удържа неоснователно платените суми, като на нарушителя се налагат наказания, определени в този закон или в НРД.В случаите по ал. 1 управителят на НЗОК, съответно директорът на РЗОК издава писмена покана за възстановяване на сумите, получени без правно основание, след влизане в сила на наказателното постановление и/или на заповедта за налагане на санкция.</w:t>
        <w:tab/>
        <w:br/>
        <w:tab/>
        <w:t xml:space="preserve">Спазен е предвидения административнопроизводствен ред. Резултатите от извършената проверка са отразени в протокол, констатиращ нарушенията, издаден е и протокол за неоснователно получени суми. Законосъобразно административният съд е приел, че са налице материалноправните предпоставки по чл. 76б, ал.2 ЗЗО и правилно е отхвърлил оспорването срещу индивидуалния административен акт. Изложените в обратната насока оплаквания са неоснователни.</w:t>
        <w:tab/>
        <w:br/>
        <w:tab/>
        <w:t xml:space="preserve">Предвид горното настоящият състав намира, че не са налице сочените касационни основания за отмяна. Обжалваното решение е валидно и допустимо, поради което следва да бъде оставено в сила.</w:t>
        <w:tab/>
        <w:br/>
        <w:tab/>
        <w:t xml:space="preserve">Относно изхода на спора претенцията на ответната страна за разноски е основателна. Същите следва да се присъдят в размер на 100,00/сто/лева, представляващи юрисконсултско възнаграждение и определени на основание чл. 78, ал.8 ГПК, вр. с чл. 24 от Наредбата за заплащането на правната помощ и чл. 144 АПК.</w:t>
        <w:tab/>
        <w:br/>
        <w:tab/>
        <w:t xml:space="preserve">Водим от горното и на основание чл.221, ал.2, предл. първо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48 от 10.03.2022 г. по адм. дело № 21/2022г. на Административен съд – Сливен.</w:t>
        <w:tab/>
        <w:br/>
        <w:tab/>
        <w:t xml:space="preserve">ОСЪЖДА Многопрофилна болница за активно лечение „Хаджи Димитър“ ООД, [ЕИК], седалище и адрес на управление гр.Сливен, ул. „Димитър Пехливанов” № 5, да заплати на Районна здравноосигурителна каса – Сливен сумата от 100,00 /сто/ лева разноски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РОСЕН ВАСИЛЕВ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