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№2115/23.04.2026 по ч.гр.д. №1560/2026 на ВКС, ГК, IV г.о., докладвано от съдия Борис Илиев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2115</w:t>
        <w:tab/>
        <w:br/>
        <w:tab/>
        <w:t xml:space="preserve"/>
        <w:tab/>
        <w:br/>
        <w:tab/>
        <w:t xml:space="preserve"> гр. София, 23.04.2026 г.</w:t>
        <w:tab/>
        <w:br/>
        <w:tab/>
        <w:t xml:space="preserve"/>
        <w:tab/>
        <w:br/>
        <w:tab/>
        <w:t xml:space="preserve"> ВЪРХОВЕН КАСАЦИОНЕН СЪД, 4-ТО ГРАЖДАНСКО</w:t>
        <w:tab/>
        <w:br/>
        <w:tab/>
        <w:t xml:space="preserve"/>
        <w:tab/>
        <w:br/>
        <w:tab/>
        <w:t xml:space="preserve">ОТДЕЛЕНИЕ 4-ТИ СЪСТАВ, в закрито заседание на двадесети април през две хиляди двадесет и шеста година в следния състав: Председател:Борис Р. Илиев</w:t>
        <w:tab/>
        <w:br/>
        <w:tab/>
        <w:t xml:space="preserve"/>
        <w:tab/>
        <w:br/>
        <w:tab/>
        <w:t xml:space="preserve"> Членове:Ерик Василев</w:t>
        <w:tab/>
        <w:br/>
        <w:tab/>
        <w:t xml:space="preserve"/>
        <w:tab/>
        <w:br/>
        <w:tab/>
        <w:t xml:space="preserve"> Яна Вълдобрева</w:t>
        <w:tab/>
        <w:br/>
        <w:tab/>
        <w:t xml:space="preserve"/>
        <w:tab/>
        <w:br/>
        <w:tab/>
        <w:t xml:space="preserve">като разгледа докладваното от Борис Илиев Частно касационно гражданско дело № 20268003101560 по описа за 2026 година</w:t>
        <w:tab/>
        <w:br/>
        <w:tab/>
        <w:t xml:space="preserve"/>
        <w:tab/>
        <w:br/>
        <w:tab/>
        <w:t xml:space="preserve"> Производството е по чл. 274 ал. 2 изр. 2 ГПК.</w:t>
        <w:tab/>
        <w:br/>
        <w:tab/>
        <w:t xml:space="preserve"/>
        <w:tab/>
        <w:br/>
        <w:tab/>
        <w:t xml:space="preserve">Образувано е по частна жалба на Г. В. К. срещу разпореждане на Върховен касационен съд /ВКС/, ІІІ-то гражданско отделение /г. о./, № 74 от 26.03.2026 г. по ч. гр. д.№ 480/ 2026 г., с която е върната частна жалба с вх.№ 4722/ 09.03.2026 г. по описа на ВКС, подадена от Г. К. срещу определение № 776/ 19.02.2026 г., постановено по ч. гр. д.№ 480/ 2026 г. на ВКС, ІІІ-то г. о.</w:t>
        <w:tab/>
        <w:br/>
        <w:tab/>
        <w:t xml:space="preserve"/>
        <w:tab/>
        <w:br/>
        <w:tab/>
        <w:t xml:space="preserve">Жалбоподателят поддържа, че „Никакво определение от САС не може бъде окончателно как пише ВКС 3то отд. 4ти с-в защото има ВКС на РБ и това, което пише … ВКС 3то отд. 4ти състав просто абсурд!“. Излага също твърдения, че заради лошото правосъдие в България е получил исхемична болест на сърцето, остра сърдечна недостатъчност и аритмия. Моли обжалваното определение да бъде отменено.</w:t>
        <w:tab/>
        <w:br/>
        <w:tab/>
        <w:t xml:space="preserve"/>
        <w:tab/>
        <w:br/>
        <w:tab/>
        <w:t xml:space="preserve">Върховният касационен съд намира частната жалба за допустима, но разгледана по същество, тя е неоснователна.</w:t>
        <w:tab/>
        <w:br/>
        <w:tab/>
        <w:t xml:space="preserve"/>
        <w:tab/>
        <w:br/>
        <w:tab/>
        <w:t xml:space="preserve">За да постанови обжалваното разпореждане, другият състав на ВКС по ч. гр. д.№ 480/ 2026 г. приел, че определение № 776/ 19.02.2026 г. на ВКС, ІІІ-то г. о., с което не е допуснато касационно обжалване на определение на Софийски апелативен съд /САС/ по ч. гр. д.№ 2198/ 2025 г., е постановено по реда на чл. 274 ал. 3 ГПК и не подлежи на обжалване. То е окончателно, тъй като е изчерпан инстанционният контрол, а подадената жалба от Г. К. срещу това определение съдът счел за недопустима и я върнал на подателят й. Разпореждането е законосъобразно. Неоснователно жалбоподателят поддържа, че определението не е окончателно, защото е постановено от САС. Върната е частната му жалба срещу определение на ВКС, не срещу такова на САС. Определението на ВКС, което е обжалвано от Г. К., е постановено на основание на чл. 274 ал. 3 ГПК – от трета съдебна инстанция - и то не подлежи на следващ инстанционен контрол. Поради това разпореждането за връщане на частната жалба срещу него следва да се потвърди, като останалите доводи на жалбоподателя нямат отношение към въпроса законосъобразно ли е това разпореждане.</w:t>
        <w:tab/>
        <w:br/>
        <w:tab/>
        <w:t xml:space="preserve"/>
        <w:tab/>
        <w:br/>
        <w:tab/>
        <w:t xml:space="preserve"> По изложените съображения съдът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ПОТВЪРЖДАВА разпореждане на Върховен касационен съд, ІІІ-то гражданско отделение, № 74 от 26.03.2026 г. по ч. гр. д.№ 480/ 2026 г.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