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№2880/06.10.2023 по гр. д. №783/2023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№2880</w:t>
        <w:tab/>
        <w:br/>
        <w:tab/>
        <w:t xml:space="preserve"/>
        <w:tab/>
        <w:br/>
        <w:tab/>
        <w:t xml:space="preserve"> Гр. София, 06.10.2023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отделение, в закрито заседание на 27.09.2023 г..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Иванова гр. д. №783/23 г., намира следното:</w:t>
        <w:tab/>
        <w:br/>
        <w:tab/>
        <w:t xml:space="preserve"/>
        <w:tab/>
        <w:br/>
        <w:tab/>
        <w:t xml:space="preserve"> Производството е по чл.288, вр. с чл.280 ГПК.</w:t>
        <w:tab/>
        <w:br/>
        <w:tab/>
        <w:t xml:space="preserve"/>
        <w:tab/>
        <w:br/>
        <w:tab/>
        <w:t xml:space="preserve"> ВКС се произнася по допустимостта на касационната жалба на Община Пловдив срещу въззивното решение на Апелативен съд Пловдив по гр. д. №441/22 г. и по допускане на обжалването. С въззивното решение е уважен за сумата от 106 970 лв., ведно със законната лихва, считано от подаване на исковата молба, предявеният от Т. К. срещу общината иск по чл.59 ЗЗД. Присъдената главница е обезщетение за неоснователното ползване от ответника на описания по делото и в решението собствен на ищеца недвижим имот, представляващ ј ид. ч. от ПИ с посочен по делото идентификатор и площ от 1010 кв. м., находящ се в [населено място], [улица], западно от кино „Фламинго“, с лице към [улица]и [улица], за периода 1.08.15 г. - 31.10.19 г.</w:t>
        <w:tab/>
        <w:br/>
        <w:tab/>
        <w:t xml:space="preserve"/>
        <w:tab/>
        <w:br/>
        <w:tab/>
        <w:t xml:space="preserve"> Съставът на ВКС намира, че е налице основание за отвод по чл.22, ал.1,т.6 ГПК на члена на съдебния състав съдия Даниела Стоянова, участвала като докладчик в постановяването на решение по гр. д. №2858/14 г. на трето г. о. на ВКС, с което по иска на наследодателя на ищеца Д. К. срещу Община Пловдив с пр. осн. чл.59 ЗЗД е присъдено обезщетение за лишаване от ползването на същия имот за предходен период – 16.01.2008 г. – 20.09.2011 г.</w:t>
        <w:tab/>
        <w:br/>
        <w:tab/>
        <w:t xml:space="preserve"/>
        <w:tab/>
        <w:br/>
        <w:tab/>
        <w:t xml:space="preserve"> Поради изложеното ВКС на РБ, трето г. о.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ОТСТРАНЯВА от участие по делото члена на съдебния състав съдия Даниела Стоянова.</w:t>
        <w:tab/>
        <w:br/>
        <w:tab/>
        <w:t xml:space="preserve"/>
        <w:tab/>
        <w:br/>
        <w:tab/>
        <w:t xml:space="preserve"> Делото да се докладва на зам. председателя на ВКС за определяне на нов член на състава по реда на разпореждане №220 от 25.10.2022 г., т.1 на зам. председателя на ВКС и ръководител на ГК.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