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№5976/19.12.2025 по гр. д. №3557/2024 на ВКС, ГК, II г.о., докладвано от съдия Радост Бошнакова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5976</w:t>
        <w:tab/>
        <w:br/>
        <w:tab/>
        <w:t xml:space="preserve"/>
        <w:tab/>
        <w:br/>
        <w:tab/>
        <w:t xml:space="preserve">гр. София, 19.12.2025 год.</w:t>
        <w:tab/>
        <w:br/>
        <w:tab/>
        <w:t xml:space="preserve"/>
        <w:tab/>
        <w:br/>
        <w:tab/>
        <w:t xml:space="preserve">Върховен касационен съд на Република България, Гражданска колегия, Второ отделение, в закрито съдебно заседание на седемнадесети декември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РАДОСТ БОШНАКОВА</w:t>
        <w:tab/>
        <w:br/>
        <w:tab/>
        <w:t xml:space="preserve"/>
        <w:tab/>
        <w:br/>
        <w:tab/>
        <w:t xml:space="preserve">като изслуша докладваното от съдия Р. Бошнакова гр. дело № 3557 по описа на съда за 2024 година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образувано е по касационна жалба, подадена от З. К. М. и Д. М. М., против решение № 2387 от 19.04.2024 г. по гр. дело № 13303 от 2023 г. на Софийски градски съд, с което е потвърдено първоинстанционно решение по гр. дело № 41597/2022 г. на Софийски районен съд в частта с уважени искове по чл. 108 ЗС и чл. 59 ЗЗД.</w:t>
        <w:tab/>
        <w:br/>
        <w:tab/>
        <w:t xml:space="preserve"/>
        <w:tab/>
        <w:br/>
        <w:tab/>
        <w:t xml:space="preserve">С определение № 4298 от 24.09.2025 г. производството по настоящото дело е спряно на основание чл. 292 ГПК до приключване на производството по тълкувателно дело № 2/2024 г. на ОСГК на ВКС.</w:t>
        <w:tab/>
        <w:br/>
        <w:tab/>
        <w:t xml:space="preserve"/>
        <w:tab/>
        <w:br/>
        <w:tab/>
        <w:t xml:space="preserve">Съдът като взе предвид, че по посоченото тълкувателно дело е постановено Тълкувателно решение № 2 от 6.11.2025 г., намира, че са налице предпоставките на чл. 230, ал. 1 и 3 ГПК за възобновяване на производството по настоящото дело.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II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ВЪЗОБНОВЯВА производството по гр. дело № 3557/2024 г. по описа на ВКС, II г. о.</w:t>
        <w:tab/>
        <w:br/>
        <w:tab/>
        <w:t xml:space="preserve"/>
        <w:tab/>
        <w:br/>
        <w:tab/>
        <w:t xml:space="preserve">ДА СЕ ДОКЛАДВА делото на председателя на ІІ Гражданско отделение при Върховния касационен съд за насрочване за разглеждане в закрито съдебно заседание.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