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№2770/27.09.2023 по гр. д. №4559/2022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2770 </w:t>
        <w:tab/>
        <w:br/>
        <w:tab/>
        <w:t xml:space="preserve"/>
        <w:tab/>
        <w:br/>
        <w:tab/>
        <w:t xml:space="preserve"> София, 27.09.2023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заседание на осемнадесети септември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ГЪЛЪБИНА ГЕНЧЕВА </w:t>
        <w:tab/>
        <w:br/>
        <w:tab/>
        <w:t xml:space="preserve"/>
        <w:tab/>
        <w:br/>
        <w:tab/>
        <w:t xml:space="preserve"> ЧЛЕНОВЕ: ТЕОДОРА ГРОЗДЕВА МИЛЕНА ДАСКАЛОВА</w:t>
        <w:tab/>
        <w:br/>
        <w:tab/>
        <w:t xml:space="preserve"/>
        <w:tab/>
        <w:br/>
        <w:tab/>
        <w:t xml:space="preserve">като взе предвид докладваното от съдия Гроздева гр. д.N 4559 по описа за 2022 г. и постъпилите по делото молба от 02.08.2023 г. от А. Т. О.-К., препис - извлечение от акт за смърт на Т. Л. О. от 24.07.2023 г., удостоверение за наследници изх.№ РОК23-УГ01-4191/1/ от 26.07.2023 г., издадено от Столична община - район О. купел и адвокатско пълномощно от 22.07.2023 г.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КОНСТИТУИРА на основание чл.227 ГПК на мястото на починалия касатор Т. Л. О. наследницата му по закон А. Т. О.- К. от [населено място], [улица], ет. ....., ап. ...., която да бъде уведомена за датата на насроченото открито съдебно заседание.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