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№10424/16.11.2022 по адм. д. №4095/2022 на ВАС, V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10424 София, 16.11.2022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шести октомври две хиляди и двадесет и втора година в състав: Председател: АННА ДИМИТРОВА Членове: ИЛИАНА СЛАВОВСКАТИНКА КОСЕВА при секретар Николина Аврамова и с участието на прокурора Христо Ангелов изслуша докладваното от съдията Илиана Славовска по административно дело № 4095 / 2022 г.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Директора на Областна дирекция на Министерство на вътрешните работи (ОДМВР) – Плевен срещу решение № 107 от 11.03.2022 г., постановено по административно дело № 894/2021 г. от Административен съд Плевен, с което е отменена негова заповед № 316-з 4631/12.11.2021 г. за командироване на държавен служител от ОДМВР - Плевен. По наведени доводи за правилност на отменената с решението заповед се иска отмяната на обжалваното решение и постановяване на ново по съществото на спора, с което да отхвърли жалбата против нея, като претендира присъждане на юрисконсултско възнаграждение.</w:t>
        <w:tab/>
        <w:br/>
        <w:tab/>
        <w:t xml:space="preserve">Ответникът по касационната жалба – Д. Хайтов чрез процесуален представител в съдебно заседание и в представено писмено възражение оспорва същата и моли съда да постанови решение, с което да я отхвърли като неоснователна.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Касационната жалба е подадена от активно легитимирана страна, в срока по чл. 211 АПК и е процесуално допустима, а разгледана по същество е неоснователна, поради следните съображения:</w:t>
        <w:tab/>
        <w:br/>
        <w:tab/>
        <w:t xml:space="preserve">С обжалваното решение 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но в нарушение на предвидената от закона форма, при липсата на материалноправните предпоставки за постановяването и и в нарушение на целта на закона. Решението е правилно.</w:t>
        <w:tab/>
        <w:br/>
        <w:tab/>
        <w:t xml:space="preserve">Разпоредбата на чл. 181а от Закона за Министерство на вътрешните работи (ЗМВР), предвижда възможност при възникнала служебна необходимост служителите на МВР да бъдат командировани временно да изпълняват задълженията си в друго населено място за не повече от 30 календарни дни непрекъснато, а в случаите, когато този срок е по-дълъг е необходимо писмено съгласие на служителя за това.</w:t>
        <w:tab/>
        <w:br/>
        <w:tab/>
        <w:t xml:space="preserve">С обжалваната пред АС Плевен заповед служителят е командирован да изпълнява задълженията си в РУ Никопол за срок от 03.12.2021 г. до 01.01.2022 г. – т. е. за срок ненадвишаващ 30 календарни дни, при което не е било необходимо неговото писмено съгласие, но във всички случаи за командироването му е било необходимо да е налице условието по ал.1 на цитирания текст, а именно наличие на служебна необходимост за това, както правилно е прието в обжалваното решение. Наличието на такава не е посочено в обжалваната заповед, нито в нея има позоваване на друг акт, издаден от органа или помощен орган към него, като основание за постановяването и. Приложеното предложение рег. № 316р-36193/05.11.2021 г. на Началник сектор „Пътна полиция“ при ОДМВР Плевен съдържа голословно твърдение за наличието на такава, при което не може да се приеме, че мотивите на акта са изложени в друг акт.</w:t>
        <w:tab/>
        <w:br/>
        <w:tab/>
        <w:t xml:space="preserve">При тези данни обоснован и правилен е изводът в обжалваното решение, че заповедта е постановена в нарушение на изискванията за нейната форма, като доколкото в ЗМВР липсват специални изисквания за това е приложима разпоредбата на чл. 59, ал. 2, т. 4 АПК, предвиждащ изискване посочване на фактическите и правни основания за постановяване на заповедта, като в конкретния случай липсват такива в заповедта.</w:t>
        <w:tab/>
        <w:br/>
        <w:tab/>
        <w:t xml:space="preserve">Съдът правилно е изследвал наличие на законово предвидената предпоставка - служебна необходимост, за което в представената административна преписка не са представени доказателства, като такива не са представени и след дадените указания в определение № 1578 от 26.11.2021 г., постановено по същото дело.</w:t>
        <w:tab/>
        <w:br/>
        <w:tab/>
        <w:t xml:space="preserve">Правилно съдът е съобразил, че по легалната дефиниция за служебна необходимост, дадена в т. 23 от 1 от Допълнителните разпоредби на ЗМВР такава е налице при извънредни промени в оперативната обстановка, състоянието на престъпността и обществения ред, нормативни промени и/или промени във функционалните задължения на структурите. По делото липсват данни за наличие на което и да е от посочените обстоятелства, а обстоятелството, че продължение на близо една година преди издаване на обжалваната заповед в РУ Никопол, където е командирован Хайтов има незаети щатни бройки правилно е прието от съда, че не е от категорията обстоятелства включени в определението за служебната необходимост. При това е правилен е и изводът на съда за постановяване на заповед в нарушение на материалния закон и неговата цел.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При този изход на делото и на основание чл. 143, ал. 1 АПК ОДМВР Плевен, като администрация към органа издал заповедта, следва да бъде осъдена да заплати на ответника направените в производството деловодни разноски в размер на 500 лв., представляващи хонорар за един адвокат, като намира, че направеното възражение за прекомерност е неоснователно предвид ниския му размер.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107 от 11.03.2022 г., постановено по административно дело № 894/2021 г. от Административен съд Плевен.</w:t>
        <w:tab/>
        <w:br/>
        <w:tab/>
        <w:t xml:space="preserve">ОСЪЖДА Областна дирекция на Министерство на вътрешните работи – Плевен да заплати на Д. Хайтов, с [ЕГН] деловодни разноски в размер на 500 (петстотин)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