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№50141/15.06.2023 по търг. д. №173/2022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50141</w:t>
        <w:tab/>
        <w:br/>
        <w:tab/>
        <w:t xml:space="preserve"/>
        <w:tab/>
        <w:br/>
        <w:tab/>
        <w:t xml:space="preserve">С., 15.06.2023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дванадесети юни,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съдия Ел. Чаначева т. д. № 173/2022 г. и за да се произнесе, съобрази следното:</w:t>
        <w:tab/>
        <w:br/>
        <w:tab/>
        <w:t xml:space="preserve"/>
        <w:tab/>
        <w:br/>
        <w:tab/>
        <w:t xml:space="preserve"> Производството е по реда на чл. 282, ал. 5 ГПК, образувано във връзка с постъпила молба вх. № 502386/04.05.2023 г., подадена от Застрахователно акционерно дружество „Армеец„ [населено място], с която се иска освобождаване на внесената по сметка на ВКС на основание чл. 282 ал. 2 т. 1 ГПК сума от 30 000 лева чрез превеждането й по посочена от молителя банкова сметка.</w:t>
        <w:tab/>
        <w:br/>
        <w:tab/>
        <w:t xml:space="preserve"/>
        <w:tab/>
        <w:br/>
        <w:tab/>
        <w:t xml:space="preserve"> От ответниците по молбата - А. А. Ш. и Д. Х. Ш., чрез пълномощника си - адв. М. Д. – е постъпило становище, че са налице предпоставките за освобождаване на обезпечението. 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/>
        <w:tab/>
        <w:br/>
        <w:tab/>
        <w:t xml:space="preserve"> Сумата от 30 000 лева е постъпила по сметка за обезпечения на ВКС на 07.10.2021 г. за спиране, на основание чл. 282, ал. 2 ГПК, изпълнението на въззивно решение № 74 от 01.10.2021 г. по в. гр. д. № 311/2021 г. на Апелативен съд Бургас, с което е потвърдено решение № 32 от 20.04.2021 г. по т. д. № 533/2020 г. на Окръжен съд Сливен, в частите, с които застрахователят е осъден да заплати на всеки един от ищците А. Ш. и Д. Ш. по 15 000 лв. – обезщетение за неимуществени вреди, претърпени в резултат на настъпила при ПТП на 29.08.2015 г. смърт на К. Т. К., с когото тяхната дъщеря Б. Ш. живяла на съпружески начала, ведно със законната лихва от 30.08.2017 г.. </w:t>
        <w:tab/>
        <w:br/>
        <w:tab/>
        <w:t xml:space="preserve"/>
        <w:tab/>
        <w:br/>
        <w:tab/>
        <w:t xml:space="preserve">С определение № 60359 от 11.10.2021 г. по ч. т.д. № 2119/2021 г. на ВКС, II т. о. е спряно изпълнението на горецитираното въззивно решение.</w:t>
        <w:tab/>
        <w:br/>
        <w:tab/>
        <w:t xml:space="preserve"/>
        <w:tab/>
        <w:br/>
        <w:tab/>
        <w:t xml:space="preserve">С решение № 50018 от 14.03.2023 г. по т. д. № 173/2022 г. на ВКС настоящият състав е отменил изцяло въззивното решение, отхвърляйки предявените срещу застрахователя искове като неоснователни. </w:t>
        <w:tab/>
        <w:br/>
        <w:tab/>
        <w:t xml:space="preserve"/>
        <w:tab/>
        <w:br/>
        <w:tab/>
        <w:t xml:space="preserve">Молбата за освобождаване на внесеното обезпечение е постъпила в рамките на едногодишния срок по чл. 82 ГПК.</w:t>
        <w:tab/>
        <w:br/>
        <w:tab/>
        <w:t xml:space="preserve"/>
        <w:tab/>
        <w:br/>
        <w:tab/>
        <w:t xml:space="preserve">Внесеното парично обезпечение е предназначено да гарантира изпълнението на влязлото в сила осъдително въззивно решение. Когато обезпечителната нужда е отпаднала, сумата, внесена като обезпечение, следва да бъде освободена. В случая предвид положителния за молителя изход от касационното производство, резултиращ в отхвърляне на предявените срещу него искове, липсва необходимост от задържане на внесената като обезпечение сума. </w:t>
        <w:tab/>
        <w:br/>
        <w:tab/>
        <w:t xml:space="preserve"/>
        <w:tab/>
        <w:br/>
        <w:tab/>
        <w:t xml:space="preserve">Съгласно служебна бележка от 05.06.2023 г. към тази дата сумата от 30 000 лв., внесена от Застрахователно акционерно дружество „Армеец„ [населено място], като обезпечение за спиране на изпълнението на въззивно решение № 74 от 01.10.2021 г. по в. гр. д. № 311/2021 г. на Апелативен съд Бургас, е налична по сметка на ВКС. При тези обстоятелства са налице предпоставките за освобождаване на същата и превеждането й по сметка на Застрахователно акционерно дружество „Армеец„ [населено място].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внесената по сметка на ВКС на основание чл. 282, ал. 2, т. 1 ГПК сума от 30 000 лева за спиране на основание чл. 282, ал. 2 ГПК изпълнението на въззивно решение № 74 от 01.10.2021 г. по в. гр. д. № 311/2021 г. на Апелативен съд Бургас.</w:t>
        <w:tab/>
        <w:br/>
        <w:tab/>
        <w:t xml:space="preserve"/>
        <w:tab/>
        <w:br/>
        <w:tab/>
        <w:t xml:space="preserve">ДА СЕ ПРЕВЕДЕ сумата от 30 000 (тридесет хиляди лева) от специалната набирателна сметка на ВКС за обезпеченията по следната банкова сметка с титуляр ЗАД „Армеец„, IBAN: BG 79 CECB 9790 1061 9050 00, BIC: CECBBGSF.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