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№8396/16.08.2023 по адм. д. №5392/2022 на ВАС, VI о., докладвано от председателя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ОПРЕДЕЛЕНИЕ № 8396 София, 16.08.2023 г.</w:t>
        <w:tab/>
        <w:br/>
        <w:tab/>
        <w:t xml:space="preserve">Върховният административен съд на Република България - Шесто отделение, в закрито заседание на десети август две хиляди и двадесет и трета година в състав: Председател: СИБИЛА СИМЕОНОВА Членове: ТОДОР ТОДОРОВ СТЕЛА ДИНЧЕВА при секретар и с участието на прокурора изслуша докладваното от председателя СИБИЛА СИМЕОНОВА по административно дело № 5392 / 2022 г. Производството е по чл.248 ГПК вр. чл.144 АПК.</w:t>
        <w:tab/>
        <w:br/>
        <w:tab/>
        <w:t xml:space="preserve">Образувано е по молба от Н. Вакавлиева и И. Вакавлиев, чрез адв. Д. Спилкова, за допълване на Решение № 2583 от 13.03.2023 г., постановено по административно дело № 5392/2022 г. по описа на Върховния административен съд, шесто отделение, в частта му за разноските.</w:t>
        <w:tab/>
        <w:br/>
        <w:tab/>
        <w:t xml:space="preserve">Ответникът К. Панамски, чрез особен представител адвокат И. Неврокопска, с писмено възражение, моли искането да бъде оставено без уважение.</w:t>
        <w:tab/>
        <w:br/>
        <w:tab/>
        <w:t xml:space="preserve">Ответникът К. Панамски, настойник на К. Панамски, чрез процесуален представител адвокат В. Григоров - не ангажира становище.</w:t>
        <w:tab/>
        <w:br/>
        <w:tab/>
        <w:t xml:space="preserve">Ответниците директорът на Дирекция Социално подпомагане [район], гр. София и Р. Панамска, не изразяват становище по искането за допълване на решението в частта за разноските.</w:t>
        <w:tab/>
        <w:br/>
        <w:tab/>
        <w:t xml:space="preserve">Върховният административен съд шесто отделение, намира, че молбата е подадена в срока по чл. 248, ал. 1 ГПК и е допустима, а разгледана по същество е основателна.</w:t>
        <w:tab/>
        <w:br/>
        <w:tab/>
        <w:t xml:space="preserve">С решението, чието допълване се иска, Върховният административен съд, тричленен състав на шесто отделение е отменил Решение № 1240/25.02.2022 г., постановено по адм. дело № 7966/2021 г. по описа на Административен съд София-град и е отхвърлил оспорването по жалба на К. Панамски срещу Заповед № 3Д/Д-С-М-020 от 23.07.2021 г. на директора на Дирекция Социално подпомагане [район], гр. София.</w:t>
        <w:tab/>
        <w:br/>
        <w:tab/>
        <w:t xml:space="preserve">При постановяване на решението съдът е пропуснал да се произнесе по своевременно направеното искане от касационните жалбоподатели Н. Вакавлиева и И. Вакавлиев за присъждане на разноски, представляващи адвокатско възнаграждение в размер на 900.00 лева. Съгласно представения договор за правна защита и съдействие от 23.01.2023 г. (л. 58 от делото), същият е сключен между Н. Вакавлиева и адв. Д. Спилкова. Искането за присъждане на сторените разноски е направено своевременно пред касационната инстанция, още с подаване на касационната жалба, изготвена от процесуалния представител адв. Д. Спилкова.</w:t>
        <w:tab/>
        <w:br/>
        <w:tab/>
        <w:t xml:space="preserve">С оглед постановеното Решение № 2583 от 13.03.2023 г. по административно дело № 5392/2022 г. по описа на Върховния административен съд, следва да бъде уважено и искането за присъждане на съдебни разноски в полза на Н. Вакавлиева за адвокатско възнаграждение в размер на 900 лева за осъщественото процесуално представителство в производството пред касационната инстанция.</w:t>
        <w:tab/>
        <w:br/>
        <w:tab/>
        <w:t xml:space="preserve">Поради това решението следва да бъде допълнено, като ответникът по касационната жалба К. Панамски, на основание чл. 143, ал.4 АПК, следва да бъде осъден да заплати на Н. Вакавлиева съдебни разноски в размер на 900 лв., съгласно представените по делото писмени доказателства за извършването им.</w:t>
        <w:tab/>
        <w:br/>
        <w:tab/>
        <w:t xml:space="preserve">Предвид изложеното, решението в частта му за разноските следва да бъде допълнено, в горния смисъл.</w:t>
        <w:tab/>
        <w:br/>
        <w:tab/>
        <w:t xml:space="preserve">Водим от горното и на основание чл. 248, ал. 1 ГПК, във връзка с чл. 144 АПК и чл. 143, ал.4 АПК, Върховният административен съд, шесто отделение, ОПРЕДЕЛИ:</w:t>
        <w:tab/>
        <w:br/>
        <w:tab/>
        <w:t xml:space="preserve">ДОПЪЛВА Решение № 2583 от 13.03.2023 г., постановено по административно дело № 5392/2022 г. по описа на Върховния административен съд, шесто отделение, в частта му за разноските, както следва:</w:t>
        <w:tab/>
        <w:br/>
        <w:tab/>
        <w:t xml:space="preserve">ОСЪЖДА К. Панамски с [ЕГН] да заплати на Н. Вакавлиева с [ЕГН] сума в размер на 900 лева, представляваща съдебни разноски за касационната инстанция.</w:t>
        <w:tab/>
        <w:br/>
        <w:tab/>
        <w:t xml:space="preserve">Определението е окончателно.</w:t>
        <w:tab/>
        <w:br/>
        <w:tab/>
        <w:t xml:space="preserve">Вярно с оригинала,</w:t>
        <w:tab/>
        <w:br/>
        <w:tab/>
        <w:t xml:space="preserve">Председател:</w:t>
        <w:tab/>
        <w:br/>
        <w:tab/>
        <w:t xml:space="preserve">/п/ СИБИЛА СИМЕОНОВА</w:t>
        <w:tab/>
        <w:br/>
        <w:tab/>
        <w:t xml:space="preserve">секретар:</w:t>
        <w:tab/>
        <w:br/>
        <w:tab/>
        <w:t xml:space="preserve">Членове:</w:t>
        <w:tab/>
        <w:br/>
        <w:tab/>
        <w:t xml:space="preserve">/п/ ТОДОР ТОДОРОВ</w:t>
        <w:tab/>
        <w:br/>
        <w:tab/>
        <w:t xml:space="preserve">/п/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