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№3809/10.04.2023 по адм. д. №5354/2022 на ВАС, VIII о., докладвано от председателя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3809 София, 10.04.2023 г.</w:t>
        <w:tab/>
        <w:br/>
        <w:tab/>
        <w:t xml:space="preserve">Върховният административен съд на Република България - Осмо отделение, в закрито заседание в състав: Председател: ДИМИТЪР ПЪРВАНОВ Членове: ВАСИЛКА ШАЛАМАНОВА МАРИЯ ТОДОРОВА при секретар и с участието на прокурора изслуша докладваното от председателя ДИМИТЪР ПЪРВАНОВ по административно дело № 5354 / 2022 г.</w:t>
        <w:tab/>
        <w:br/>
        <w:tab/>
        <w:t xml:space="preserve">Производство по реда на чл. 248 от Гражданскопроцесуалния кодекс (ГПК) във връзка с чл. 144 от Административнопроцесуалния кодекс (АПК).</w:t>
        <w:tab/>
        <w:br/>
        <w:tab/>
        <w:t xml:space="preserve">Образувано по молба на Директора на дирекция Обжалване и данъчно осигурителна практика /ОДОП/ гр. Пловдив при ЦУ на НАП чрез процесуалния му представител главен юрисконсулт Новакова за допълване на влязло в сила решение № 2315/06.03.2023 г., постановено по адм. дело № 5354/2022 г. по описа на Върховния административен съд, състав на осмо отделение, с което е отменено решение № 642 от 14.04.2022 г. по описа на Административния съд - гр. Пловдив, в частта за разноските, като се иска присъждане на направените в първоинстанционното производство разноски.</w:t>
        <w:tab/>
        <w:br/>
        <w:tab/>
        <w:t xml:space="preserve">Ответника по молбата А. Кинов с регистрация като ЕТ Кинов - А. Кирилов, редовно уведомен не изразява становище по молбата.</w:t>
        <w:tab/>
        <w:br/>
        <w:tab/>
        <w:t xml:space="preserve">Настоящият състав на Върховния административен съд, за да се произнесе, взе предвид следното:</w:t>
        <w:tab/>
        <w:br/>
        <w:tab/>
        <w:t xml:space="preserve">Искането за допълване е депозирано от легитимирана страна, при наличие на правен интерес и в срока по чл. 248, ал. 1 ГПК, с оглед на което е допустимо. Разгледано по същество искането е основателно.</w:t>
        <w:tab/>
        <w:br/>
        <w:tab/>
        <w:t xml:space="preserve">Производството пред Върховния административен съд, осмо отделение е било образувано по касационната жалба на директора на Дирекция Обжалване и данъчно-осигурителна практика - гр. Пловдив при ЦУ на НАП, чрез юрк. Новакова против решение № 642 от 14.04.2022 г. по адм. дело № 37/2022 г. по описа на Административен съд - гр. Пловдив, с което е отменен Ревизионен акт (РА) № Р-16001621001816-091-001 от 01.10.2021 г., потвърден и изменен с Решение по жалба срещу ревизионен акт № 638/13.12.2021 г. на директор на дирекция Обжалване и данъчно-осигурителна практика Пловдив при ЦУ на НАП, с който са установени задължения на А. Кинов с регистрация като ЕТ Кинов - А. Кирилов за годишен авансов данък по ЗДДФЛ и задължения за ДДС общо в размер на 85 520, 66 лв., ведно с лихви в размер общо на 34 863,71 лв. С решението, чието допълване се иска, съдът е отменил решение № 642 от 14.04.2022 г. по описа на Административния съд - гр. Пловдив и е осъдил ЕТ Кинов - А. Кирилов да заплати на заплати на Национална агенция по приходите сумата от 4 751,48 лв., представляваща разноски за касационната инстанция и държавна такса.</w:t>
        <w:tab/>
        <w:br/>
        <w:tab/>
        <w:t xml:space="preserve">Отговорността за разноски зависи от изхода на правния спор и възниква за страната, в чиято полза е постановен съдебния акт. Съдът присъжда направените по делото разноски, когато същите са своевременно поискани и е доказано с надлежен документ, че са извършени.</w:t>
        <w:tab/>
        <w:br/>
        <w:tab/>
        <w:t xml:space="preserve">С подадената касационната жалба директора на дирекция ОДОП гр. Пловдив при ЦУ на НАП чрез процесуалния си представител своевременно е претендирал присъждане на разноски за юрисконсултско възнаграждение за двете съдебни инстанции. Съдът в решението си не е присъдил претендираните по делото съдебни разноски за защита пред административния съд, поради което искането е основателно.</w:t>
        <w:tab/>
        <w:br/>
        <w:tab/>
        <w:t xml:space="preserve">С оглед на тези обстоятелства настоящият съдебен състав счита, че са налице условията за допълване решение № 2315 от 06.03.2023 г., постановено по адм. дело № 5354/2022 г. по описа на Върховния административен съд, състав на осмо отделение, като в полза на ответника по касационната жалба следва да се присъдят своевременно претендираните разноски за юрисконсултско възнаграждение за представителство в първоинтсанционното производство съобразно материалния интерес на спора в размер на 3 800 лева на основание чл. 161, ал. 1 ДОПК във вр. с Наредба № 1 на ВАС 09.04.2004 г. за минималните размери на адвокатските възнаграждения.</w:t>
        <w:tab/>
        <w:br/>
        <w:tab/>
        <w:t xml:space="preserve">Водим от гореизложеното, на основание чл. 248 ГПК, във връзка с чл. 144 от Административнопроцесуалния кодекс (АПК), Върховният административен съд, състав на осмо отделение, ОПРЕДЕЛИ:</w:t>
        <w:tab/>
        <w:br/>
        <w:tab/>
        <w:t xml:space="preserve">ДОПЪЛВА по молба на Директора на дирекция Обжалване и данъчно осигурителна практика /ОДОП/ гр. Пловдив при ЦУ на НАП влязлото в сила решение № 2315/06.03.2023г., постановено по адм. дело № 5354/2022 г. по описа на Върховния административен съд, състав на осмо отделение, в частта му за разноските, като</w:t>
        <w:tab/>
        <w:br/>
        <w:tab/>
        <w:t xml:space="preserve">ОСЪЖДА А. Кинов с регистрация като ЕТ Кинов - А. Кирилов, [ЕИК], с адрес: гр. Пловдив [улица] да заплати на Национална агенция по приходите сумата от 3 800 /три хиляди и осемстотин/ лева представляваща разноски за първоинстанционното производство.</w:t>
        <w:tab/>
        <w:br/>
        <w:tab/>
        <w:t xml:space="preserve">Определението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ДИМИТЪР ПЪРВАНОВ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ВАСИЛКА ШАЛАМАНОВА</w:t>
        <w:tab/>
        <w:br/>
        <w:tab/>
        <w:t xml:space="preserve">/п/ МАРИЯ ТОДОРОВА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