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№50081/02.05.2023 по търг. д. №2441/2019 на ВКС, ТК, II т.о., докладвано от съдия Ваня Алексиева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50081</w:t>
        <w:tab/>
        <w:br/>
        <w:tab/>
        <w:t xml:space="preserve"/>
        <w:tab/>
        <w:br/>
        <w:tab/>
        <w:t xml:space="preserve">гр. София, 02.05.2023 година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двадесет и седми април през две хиляди двадесет и трета година в състав :</w:t>
        <w:tab/>
        <w:br/>
        <w:tab/>
        <w:t xml:space="preserve"/>
        <w:tab/>
        <w:br/>
        <w:tab/>
        <w:t xml:space="preserve"> ПРЕДСЕДАТЕЛ : БОНКА ЙОНКОВА</w:t>
        <w:tab/>
        <w:br/>
        <w:tab/>
        <w:t xml:space="preserve"/>
        <w:tab/>
        <w:br/>
        <w:tab/>
        <w:t xml:space="preserve"> ЧЛЕНОВЕ : ПЕТЯ ХОРОЗОВА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изслуша докладваното от съдия Бонка Йонкова т. д. № 2441/2019 година и за да се произнесе, взе предвид следното : </w:t>
        <w:tab/>
        <w:br/>
        <w:tab/>
        <w:t xml:space="preserve"/>
        <w:tab/>
        <w:br/>
        <w:tab/>
        <w:t xml:space="preserve"> Производството е по чл.282, ал.5 ГПК.</w:t>
        <w:tab/>
        <w:br/>
        <w:tab/>
        <w:t xml:space="preserve"/>
        <w:tab/>
        <w:br/>
        <w:tab/>
        <w:t xml:space="preserve"> Постъпила е молба вх. № 501659/21.03.2023 г., изходяща от „ДЗИ - Общо застраховане“ ЕАД, за освобождаване на сумата 8 054.40 лв., внесена по сметката на ВКС като обезпечение по чл.282, ал.2 ГПК за спиране на изпълнението на осъдително въззивно решение № 5527/19.07.2019 г. по гр. д. № 13258/2008 г. на Софийски градски съд, с което е потвърдено решение по гр. д. № 63513/2015 г. на Софийски районен съд. </w:t>
        <w:tab/>
        <w:br/>
        <w:tab/>
        <w:t xml:space="preserve"/>
        <w:tab/>
        <w:br/>
        <w:tab/>
        <w:t xml:space="preserve">Молителят твърди, че с платежно нареждане от 16.03.2023 г. е превел на ищцата по делото Т. Р. Т. - Б. сумата 2 242.79 лв., като с оглед изявленията в декларацията с извършеното плащане е погасил изцяло задълженията към Т. Т. - Б., произтичащи от влязлото в сила решение. Поради това прави искане внесената като обезпечение сума да бъде освободена от сметката на ВКС и да бъде преведена по посочена в молбата банкова сметка с титуляр „ДЗИ - Общо застраховане“ ЕАД.</w:t>
        <w:tab/>
        <w:br/>
        <w:tab/>
        <w:t xml:space="preserve"/>
        <w:tab/>
        <w:br/>
        <w:tab/>
        <w:t xml:space="preserve">На 26.04.2023 г. по делото е постъпило становище от Т. Р. Т. - Б. - чрез пълномощника й адв. В. Н., която заявява изрично съгласие за освобождаване на внесената като гаранция парична сума на „ДЗИ - Общо застраховане“ ЕАД и потвърждава, че дружеството - молител е заплатило всички дължими суми, които са й присъдени с въззивното решение.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на доказателствата по делото, приема следното :</w:t>
        <w:tab/>
        <w:br/>
        <w:tab/>
        <w:t xml:space="preserve"/>
        <w:tab/>
        <w:br/>
        <w:tab/>
        <w:t xml:space="preserve">С определение № 397 от 28.08.2019 г. по ч. т. д. № 1912/2019 г. на ВКС, І т. о., е спряно изпълнението на обжалваното с касационна жалба от „ДЗИ - Общо застраховане“ ЕАД въззивно решение № 5527/19.07.2019 г. по гр. д. № 13259/2008 г. на Софийски градски съд, с което е потвърдено решение по гр. д. № 63513/2015 г. на Софийски районен съд в частта за осъждане на „ДЗИ - Общо застраховане“ ЕАД да заплати на основание чл.226, ал.1 КЗ (отм.) на Т. Р. Т. - Б. сумата 8 000 лв. - обезщетение за неимуществени вреди от ПТП на 23.02.2012 г., ведно със законната лихва от 23.02.2012 г. до окончателното плащане, и сумата 54.40 лв. - обезщетение за имуществени вреди. Спирането на изпълнението е допуснато след констатация, че касаторът „ДЗИ - Общо застраховане“ ЕАД е внесъл по сметката на ВКС обезпечение по чл.282, ал.2 ГПК в размер на присъдените с въззивното решение суми - 8 054.40 лв. </w:t>
        <w:tab/>
        <w:br/>
        <w:tab/>
        <w:t xml:space="preserve"/>
        <w:tab/>
        <w:br/>
        <w:tab/>
        <w:t xml:space="preserve">С определение № 332 от 19.05.2020 г. по настоящото дело въззивното решение е допуснато до касационно обжалване само в частта, с която върху обезщетението за неимуществени вреди е присъдена законна лихва от 23.02.2012 г., след което е отменено в допуснатата до касационно обжалване част с решение № 104 от 26.11.2020 г. и делото е върнато за ново разглеждане от друг състав на Софийски градски съд в отменената част. В частта относно присъдените обезщетения въззивното решение не е допуснато до касационно обжалване и е влязло в сила. </w:t>
        <w:tab/>
        <w:br/>
        <w:tab/>
        <w:t xml:space="preserve"/>
        <w:tab/>
        <w:br/>
        <w:tab/>
        <w:t xml:space="preserve">Във връзка с предходни искания на „ДЗИ - Общо застраховане“ ЕАД по делото са постановени определения от 27.07.2022 г. и от 04.11.2022 г., с които е отказано освобождаване на внесеното обезпечение по чл.282, ал.2 ГПК по съображения за отсъствие на предпоставките по чл.282, ал.5 ГПК, като е съобразена и липсата на доказателства за погасяване на задълженията, произтичащи от осъдителното въззивно решение (във влязлата в сила негова част).</w:t>
        <w:tab/>
        <w:br/>
        <w:tab/>
        <w:t xml:space="preserve"/>
        <w:tab/>
        <w:br/>
        <w:tab/>
        <w:t xml:space="preserve">От представените с молбата на „ДЗИ - Общо застраховане“ ЕАД доказателства се установява, че с декларация с нотариална заверка на подписа от 15.11.2022 г. Т. Р. Т. - Б. е отправила до „ДЗИ - Общо застраховане“ ЕАД изявление - съгласие за превеждане на остатъка от сумите, които й се дължат съгласно влязлото в сила решение по гр. д. № 63513/2015 г. на Софийски районен съд, след извършване на прихващане и погасяване на насрещни задължения към „ДЗИ - Общо застраховане“ ЕАД по друго дело, по посочена банкова сметка с титуляр адв. Вихър Н.. При изготвяне на декларацията Т. Т. - Б. е заявила изрично, че са й разяснени правата да получи лично дължимите суми, но желанието й е сумите да бъдат преведени по сметката на нейния пълномощник адв. Вихър Н.. С платежно нареждане от 16.03.2023 г. молителят „ДЗИ - Общо застраховане“ ЕАД е превел сумата 2 2442.79 лв. по посочената в молбата банкова сметка с вписано основание на превода „гр. д. № 63513/2015 г. СРС, Щета 430“. </w:t>
        <w:tab/>
        <w:br/>
        <w:tab/>
        <w:t xml:space="preserve"/>
        <w:tab/>
        <w:br/>
        <w:tab/>
        <w:t xml:space="preserve">При така изложените обстоятелства настоящият съдебен състав намира, че молбата за освобождаване на внесеното обезпечение по чл.282, ал.2 ГПК е основателна. Молителят „ДЗИ - Общо застраховане“ ЕАД е заплатил доброволно част от сумата, присъдена с влязлото в сила решение, чието изпълнение е спряно по реда на чл.282 ГПК, а ответницата по молбата (ищец в исковото производство) е изразила изрично съгласие за освобождаване на обезпечението и за връщането му на молителя с полученото от нея плащане и извънсъдебното уреждане на отношенията й с „ДЗИ - Общо застраховане“ ЕАД по повод остатъка от дълга (съобразно декларацията от 15.11.2022 г.). Предвид целта на обезпечението по чл.282, ал.5 ГПК, след окончателното погасяване на задълженията, произтичащи от влязлото в сила осъдително въззивно решение, не съществува основание сумата за обезпечение да бъде задържана по сметката на ВКС, поради което същата следва да бъде върната на молителя по посочената в молбата от 21.03.2023 г. банкова сметка.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 ОСВОБОЖДАВА от сметката на Върховен касационен съд за обезпечения сумата 8 054.40 лв. (осем хиляди петдесет и четири лв. и четиридесет ст.), внесена от „ДЗИ - Общо застраховане“ ЕАД с преводно нареждане от 22.08.2019 г. като обезпечение по чл.282, ал.2 ГПК за спиране на изпълнението на въззивно решение № 5527/19.07.2019 г. по гр. д. № 13258/2008 г. на Софийски градски съд. </w:t>
        <w:tab/>
        <w:br/>
        <w:tab/>
        <w:t xml:space="preserve"/>
        <w:tab/>
        <w:br/>
        <w:tab/>
        <w:t xml:space="preserve">ДА СЕ ПРЕВЕДЕ сумата 8 054.40 лв. (осем хиляди петдесет и четири лв. и четиридесет ст.) от сметката на Върховен касационен съд за обезпечения по сметка IBAN : [банкова сметка] BIC : UBBSBGSF с титуляр с титуляр „ДЗИ - Общо застраховане“ ЕАД с ЕИК[ЕИК].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