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№50135/06.03.2023 по гр. д. №3435/2022 на ВКС, ГК, IV г.о., докладвано от съдия Владимир Йорданов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 по гр. д. на ВКС , ІV-то гражданско отделение стр.2</w:t>
        <w:tab/>
        <w:br/>
        <w:tab/>
        <w:t xml:space="preserve"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50135</w:t>
        <w:tab/>
        <w:br/>
        <w:tab/>
        <w:t xml:space="preserve"/>
        <w:tab/>
        <w:br/>
        <w:tab/>
        <w:t xml:space="preserve">София, 06.03. 2023 година</w:t>
        <w:tab/>
        <w:br/>
        <w:tab/>
        <w:t xml:space="preserve"/>
        <w:tab/>
        <w:br/>
        <w:tab/>
        <w:t xml:space="preserve">Върховният касационен съд на Република България, четвърто гражданско отделение, в закрито съдебно заседание на 01.03.2023 година, в състав</w:t>
        <w:tab/>
        <w:br/>
        <w:tab/>
        <w:t xml:space="preserve"/>
        <w:tab/>
        <w:br/>
        <w:tab/>
        <w:t xml:space="preserve">ПРЕДСЕДАТЕЛ: Зоя Атанасова </w:t>
        <w:tab/>
        <w:br/>
        <w:tab/>
        <w:t xml:space="preserve"/>
        <w:tab/>
        <w:br/>
        <w:tab/>
        <w:t xml:space="preserve">ЧЛЕНОВЕ: Владимир Йорданов</w:t>
        <w:tab/>
        <w:br/>
        <w:tab/>
        <w:t xml:space="preserve"/>
        <w:tab/>
        <w:br/>
        <w:tab/>
        <w:t xml:space="preserve"> Димитър Димитров</w:t>
        <w:tab/>
        <w:br/>
        <w:tab/>
        <w:t xml:space="preserve"/>
        <w:tab/>
        <w:br/>
        <w:tab/>
        <w:t xml:space="preserve">разгледа докладваното от съдия Йорданов </w:t>
        <w:tab/>
        <w:br/>
        <w:tab/>
        <w:t xml:space="preserve"/>
        <w:tab/>
        <w:br/>
        <w:tab/>
        <w:t xml:space="preserve">гр. дело № 3435 /2022 г.</w:t>
        <w:tab/>
        <w:br/>
        <w:tab/>
        <w:t xml:space="preserve"/>
        <w:tab/>
        <w:br/>
        <w:tab/>
        <w:t xml:space="preserve">Производството е по чл.288 ГПК.</w:t>
        <w:tab/>
        <w:br/>
        <w:tab/>
        <w:t xml:space="preserve"/>
        <w:tab/>
        <w:br/>
        <w:tab/>
        <w:t xml:space="preserve">Образувано е по касационна жалба, подадена с вх. № 10089 на 27.04.2022 г. от адвокат Д. Б. от САК, като процесуален представител на С. А. И., срещу въззивно решение № 276 от 07.03.2022 г., постановено по в. гр. д. № 2704 /2021 г. на Варненския окръжен съд.</w:t>
        <w:tab/>
        <w:br/>
        <w:tab/>
        <w:t xml:space="preserve"/>
        <w:tab/>
        <w:br/>
        <w:tab/>
        <w:t xml:space="preserve">Въззивният жалбоподател и ищец С. А. И. е починала на 11.04.2022 г., видно от представено удостоверение за наследници, с което се е снабдил въззивният съд, т. е. преди подаването на касационната жалба от нейно име.</w:t>
        <w:tab/>
        <w:br/>
        <w:tab/>
        <w:t xml:space="preserve"/>
        <w:tab/>
        <w:br/>
        <w:tab/>
        <w:t xml:space="preserve">Въззивният съд е уведомен от насрещната страна М. К. за смъртта на С. А. И. в отговор на молба от името на С. А. И. с вх. № 10088 на 27.04.2022 г. по чл.248 ГПК (също подадена от адвокат Д. Б. след смъртта на С. А. И.).</w:t>
        <w:tab/>
        <w:br/>
        <w:tab/>
        <w:t xml:space="preserve"/>
        <w:tab/>
        <w:br/>
        <w:tab/>
        <w:t xml:space="preserve">След като се е снабдил с удостоверение за наследниците на С. А. И. със свое определение № 2538 от 06.07.2022 г. е заличил като страна в производството С. А. И. и е конституирал като жалбоподател Р. Н. Н..</w:t>
        <w:tab/>
        <w:br/>
        <w:tab/>
        <w:t xml:space="preserve"/>
        <w:tab/>
        <w:br/>
        <w:tab/>
        <w:t xml:space="preserve">След това и без да уведомява Р. Н. Н. за конституирането и като страна по делото, нито за въззивното решение, нито за подадената молба по чл.248 ГПК (подадена от пълномощник след смъртта на С. А. И.), въззивният съд е постановил определение № 2570 от 08.07.2022 г., с което е оставил без уважение молба на С. А. И. с вх. № 10088 на 27.04.2022 г. по чл.248 ГПК. За това определение въззивният съд е изпратил съобщение на починалата С. А. И. чрез адвокат Д. Б., а не на конституирания и правоприемник.</w:t>
        <w:tab/>
        <w:br/>
        <w:tab/>
        <w:t xml:space="preserve"/>
        <w:tab/>
        <w:br/>
        <w:tab/>
        <w:t xml:space="preserve">След това на 08.07.2022 г. въззивният съд е администрирал касационната жалба, изпратил е препис от нея на насрещната страна М. К., която е подала отговор на 04.08.2022 г., в който се съдържа изрично възражение, че касационната жалба е подадена от лице без представителна власт, тъй като пълномощното на адв. Б. е прекратило действието си на 11.04.2022 г. със смъртта на С. А. И..</w:t>
        <w:tab/>
        <w:br/>
        <w:tab/>
        <w:t xml:space="preserve"/>
        <w:tab/>
        <w:br/>
        <w:tab/>
        <w:t xml:space="preserve">Въпреки това въззивният съд е изпратил касационната жалба и делото на ВКС, където с разпореждане от 20.09.2023 г. е разпоредено да се образува производство по чл.288 ГПК.</w:t>
        <w:tab/>
        <w:br/>
        <w:tab/>
        <w:t xml:space="preserve"/>
        <w:tab/>
        <w:br/>
        <w:tab/>
        <w:t xml:space="preserve">Настоящият съдебен състав намира следното: </w:t>
        <w:tab/>
        <w:br/>
        <w:tab/>
        <w:t xml:space="preserve"/>
        <w:tab/>
        <w:br/>
        <w:tab/>
        <w:t xml:space="preserve">Както е посочено и в отговора на касационната жалба, пълномощното от С. А. И. на адвокат Д. Б. е прекратено със смъртта на упълномощителя на 11.04.2022 г. (чл.41, ал.1 ЗЗД). Смъртта е настъпила след постановяване на въззивното решение, но преди изтичане на срока за обжалване (по чл.283 ГПК), тъй като то е било съобщено на починалата на 24.03.2022 г..</w:t>
        <w:tab/>
        <w:br/>
        <w:tab/>
        <w:t xml:space="preserve"/>
        <w:tab/>
        <w:br/>
        <w:tab/>
        <w:t xml:space="preserve">Подаването от адвокат Д. Б. на 27.04.2022 г. на касационната жалба и на молбата по чл.248 ГПК и на 19.05.2022 г. на допълнителна касационна жалба е извършено от лице без представителна власт.</w:t>
        <w:tab/>
        <w:br/>
        <w:tab/>
        <w:t xml:space="preserve"/>
        <w:tab/>
        <w:br/>
        <w:tab/>
        <w:t xml:space="preserve">Подадената без представителна власт касационна жалба е недопустима поради липсата на абсолютна процесуална предпоставка за надлежното упражняване на правото на жалба, когато това право е упражнено чрез представител. Върховният касационен съд няма правомощия да я разгледа, образуваното касационно производство следва да бъде прекратено и делото да бъде върнато на Варненския окръжен съд, за да бъде съобщено на конституирания правоприемник на починалата С. А. И. - Р. Н. Н. за постановеното съдебно решение и за възможността да го обжалва, евентуално за администриране на подадената от нея в срок касационна жалба.</w:t>
        <w:tab/>
        <w:br/>
        <w:tab/>
        <w:t xml:space="preserve"/>
        <w:tab/>
        <w:br/>
        <w:tab/>
        <w:t xml:space="preserve">Воден от изложеното съдът 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Прекратява производството по гр. д. № 3435 /2022 г. на Върховния касационен съд, IV г. о.</w:t>
        <w:tab/>
        <w:br/>
        <w:tab/>
        <w:t xml:space="preserve"/>
        <w:tab/>
        <w:br/>
        <w:tab/>
        <w:t xml:space="preserve">Връща делото на Варненския окръжен съд за съобщаване на постановеното въззивно решение № 276 от 07.03.2022 г. по в. гр. д. № 2704 /2021 г. на конституирания правоприемник на починалата на 11.04.2022 г. С. А. И. - Р. Н. Н. и за указване на възможността да го обжалва, евентуално за администриране на подадената в срок касационна жалба.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