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№38/04.01.2023 по адм. д. №6459/2022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 София, 04.01.2023 г. В ИМЕТО НА НАРОДА</w:t>
        <w:tab/>
        <w:br/>
        <w:tab/>
        <w:t xml:space="preserve">Върховният административен съд на Република България - Шесто отделение, в съдебно заседание на седми декември две хиляди и двадесет и втора година в състав: Председател: РОСЕН ВАСИЛЕВ Членове: ХАЙГУХИ БОДИКЯН ВЕСЕЛА НИКОЛОВА при секретар Мариана Салджиева и с участието на прокурора Даниела Попова изслуша докладваното от председателя Росен Василев по административно дело № 6459 / 2022 г.</w:t>
        <w:tab/>
        <w:br/>
        <w:tab/>
        <w:t xml:space="preserve">Производството е по реда на чл. 208 и следв. от Административнопроцесуалния кодекс (АПК). Образувано е по две касационни жалби.</w:t>
        <w:tab/>
        <w:br/>
        <w:tab/>
        <w:t xml:space="preserve">Жалбата на министъра на здравеопазването, подадена чрез главен юрисконсулт Н. Цветкова е против решение № 7068 от 29.11.2021 г. по адм. дело № 1802/2021г. на Административен съд София-град, в частта в която е отменено разпореждане на министъра на здравеопазването, относно честотата на провеждане на лабораторни анализи на минерална вода, добивана от каптиран естествен извор Чобан чешма - в частта провеждани лабораторни анализи по микробиологични показатели през интервал от два месеца, по физико химични показатели минимум 4 пъти в годината през различни сезони, а по радиологични пиказатели веднъж годишно. Изложени са доводи за неправилност на съдебния акт в тази част поради нарушение на материалния закон отменително основание по чл. 209, т. 3 от АПК. Моли решението в тази част да бъде отменено. Претендира разноски за касационното производство - заплатена държавна такса и юрисконсултско възнаграждение.</w:t>
        <w:tab/>
        <w:br/>
        <w:tab/>
        <w:t xml:space="preserve">Касационна жалба на БК ХИСАР ЕООД, [ЕИК], със седалище и адрес на управление гр. София, [улица], [номер], е подадена чрез пълномощника адвокат И. Шопов против решение № 7068 от 29.11.2021 г. по адм. дело № 1802/2021 г. по описа на Административен съд София град в частта, с която е отхвърлена жалбата на дружеството срещу разпореждания на министъра на здравеопазването, обективирани в писмо с изх. № МВ-00-9/02.02.2021 г. в частта с която е било разпоредено в случай, че минералната вода от водовземно съоръжение каптиран естествен извор Чобан чешма находище на минерална вода Хисаря., гр. Хисаря, обл. Пловдив е достъпна за обществено ползване и водоналиване на съществуващите пунктове (чешми), с цел недопускане на здравен риск на населението, да се постави и поддържа трайно предупреждение чрез табела (или по друг подходящ начин) със следното съдържание Минералната вода съдържа флуорид над 1,5 mg/l не е подходяща за ежедневна употреба за питейни цели. В касационната жалба се релевират съображения за неправилност на съдебния акт в тази му част поради нарушение на материалния закон, съществено нарушение на съдопроизводствените правила и необоснованост отменителни основания по чл. 209, т. 3 от АПК. Претендират се разноски.</w:t>
        <w:tab/>
        <w:br/>
        <w:tab/>
        <w:t xml:space="preserve">Ответникът по първата касационна жалба БК ХИСАР ЕООД със седалище и адрес на управление гр. София, чрез адвокат И. Шопов изразява становище за недопустимост и неоснователност на касационните оплаквания на министъра на здравеопазването, и правилност на решението в тази му част.</w:t>
        <w:tab/>
        <w:br/>
        <w:tab/>
        <w:t xml:space="preserve">Ответникът по втората касационна жалба-министъра на здравеопазването чрез главен юрисконсулт Н. Цветкова изразява становище за неоснователност на същата. Прави възражение за прекомерност на претендираните от БК ХИСАР ЕООД разноски за какационното производство.</w:t>
        <w:tab/>
        <w:br/>
        <w:tab/>
        <w:t xml:space="preserve">Прокурорът от Върховна административна прокуратура е дал заключение за неоснователност на касационните жалби.</w:t>
        <w:tab/>
        <w:br/>
        <w:tab/>
        <w:t xml:space="preserve">Касационните жалби са процесуално допустими, като подадени в срока по чл.211, ал.1 от АПК, от надлежни страни с правен интерес по смисъла на чл.210, ал.1 от АПК. Разгледани по същество, касационната жалба на министъра на здравеопазването е неоснователна, а касационната жалба на БК ХИСАР ЕООД е основателна по следните съображения:</w:t>
        <w:tab/>
        <w:br/>
        <w:tab/>
        <w:t xml:space="preserve">От фактическа страна е установено, че е сключен договор за предоставяне на концесия върху част от минералната вода от находище Хисар, общ. Хисар, обл. Пловдив, разкрита чрез водоизточник каптаж Чобан чешма между министърът на околната среда и водите в качеството му на концедент и Мавър 2000 ЕООД, от 02.07.2012 г. БК Хисар ЕООД, в качеството му на концесионер, като е било уредено особено право на ползване върху минералната вода от находище Хисаря, включително върху водовземното съоръжение каптаж Чобан чешма. Въз основа на минералната вода, добивана от находището е бил издаден сертификат № 28/07.12.2015 г. С него са били удостоверени геоложките и хидроложките характеристики, състава и свойствата на посочената минерална вода. Посочено е, че състава на изследваните микрокомпоненти и стойностите на радиологичните показатели, е в границите на нормите за минерална вода. Водата има стабилен физико-химичен състав и свойства отговарят на Наредбата за изискванията към бутилираните натурални, минерални, изворни и трапезни води, предназначени за питейни цели. Измереното съдържание на флуорид във водата е било 4,61 mg/l. В сертификата е било вписано, че минералната вода от водовземното съоръжение каптиран естествен извор Чобан чешма може да бъде използвана за бутилиране за питейни цели. Същият е бил издаден за срок от 5 години. С писмо с вх. № 26-00-646/03.06.2020 г., подадено до Министерството на околната среда и водите (МОСВ), БК Хисар е изискал да бъдат предприети действия пред Министерството на здравеопазването (МЗ) за подновяване на сертификата от 28/07.12.2015 г. С отправено писмо № 26-00-646/15.06.2020 г., Министъра на здравеопазването е бил уведомен за исканото подновяване на основание чл. 4в Закон за храните (ЗХ), като е било посочено за липса на новонастъпили промени в част Експлоатационни ресурси и Санитарно-охранителна зона. Било е разпоредено въз основа на искането за подновяване на сертификата да бъдат извършени от компетентни държавни органи, проверки относно взимането на проби от водовземното съоръжение за извършване на лабораторни изпитвания за състава и качествата на водата. С оглед проверките са били представени изпитвания № П-984/14.08.2020 г. (за коли форми, ешерихия коли, ентерококи, сулфидредуциращи клостридии, псеудомонас аеругиноза, брой колонии на жизнеспособни микроорганизми и активна реакция) и № П-984-1/14.08.2020 г. за сероводород и сулфиди и свободен въглероден диоксид. От Националния център по радиобиология и радиационна защита са били представени протокол за контрол на радиологични показатели на вода № W 115а/23.11.2020 г. и издаден въз основа на протокола сертификат за контрол № W 115а/23.11.2020 г., както и протокол за контрол на радиологични показатели на вода № W 115b/23.11.2020 г. и издаден въз основа на протокола сертификат за контрол № W 115b/23.11.2020 г. Изготвено е също така и становище, че минералната вода съответства на изискванията на чл. 18, ал.3 от Инструкция № 34 на МЗ за хигиена на спортните обекти и екипировка, както и на чл. 7, ал.2 от наредба № 14 за курортните ресурси, курортните местности и курортите, поради което минералната вода може да бъде използвана без ограничения за питейни, хигиенни, лечебни, профилактични, рехабилитационни и спортно-рекреационни цели. Представено е експертно становище от Национална специализирана болница за физикална терапия и рехабилитация (НСБФТР), обективирано в протокол за изпитване № 240/08.09.2020 г. В него е било посочено, че съдържанието на флуориди във водата в размер на 4,69 +-0,05 mg/l. Предвид всички извършени проверки и изготвени становища, заместник - министърът на здравеопазването е изготвил доклад изх. № МВ-00-9/28.01.2021 г., с който е била представена балнеологична оценка № 187/02.02.2021 г., както и проект на сертификат, с предложение (за подпис) да се приеме балнеологичната оценка и сертификата. В балнеологична оценка са посочени геоложките и хидроложките характеристики, състава и свойствата на посочената минерална вода. Съдържанието на флуорид във водата е 4, 69 mg/l. Отразено е, че състава на изследваните микрокомпоненти и стойностите на радиологичните показатели, е в границите на нормите за минерална вода. Посочено е, че поради установеното високо съдържание на флуорид, водата се определя като неподходяща за ежедневна употреба за питейни цели.</w:t>
        <w:tab/>
        <w:br/>
        <w:tab/>
        <w:t xml:space="preserve">Заместник - министърът на здравеопазването е изготвил доклад изх. № МВ-00-9/28.01.2021 г., с който на вниманието на министъра на здравеопазването е представена балнеологична оценка № 187/02.02.2021 г., както и проект на сертификат, с предложение (за подпис) да се приеме балнеологичната оценка и сертификата. В балнеологична оценка са посочени геоложките и хидроложките характеристики, състава и свойствата на посочената минерална вода. Съдържанието на флуорид във водата е 4, 69 mg/l. Отразено е, че състава на изследваните микрокомпоненти и стойностите на радиологичните показатели, е в границите на нормите за минерална вода. Посочено е, че поради установеното високо съдържание на флуорид, водата се определя като неподходяща за ежедневна употреба за питейни цели.</w:t>
        <w:tab/>
        <w:br/>
        <w:tab/>
        <w:t xml:space="preserve">Производството е приключило с издаване на балнеологична оценка № 187/02.02.2021 г. на министъра на здравеопазването и сертификат № 28/02.02.2021 г. В балнеологична оценка са посочени геоложките и хидроложките характеристики, състава и свойствата на посочената минерална вода. Съдържанието на флуорид във водата е 4, 69 mg/l. Отразено е, че състава на изследваните микрокомпоненти и стойностите на радиологичните показатели, е в границите на нормите за минерална вода. Посочено е, че поради установеното високо съдържание на флуорид, водата се определя като неподходяща за ежедневна употреба за питейни цели. Сертификат № 28/02.02.2021 г., се издава за срок от 5 години, считано от датата на издаването му - 02.02.2021 г., като удостоверява, че минералната вода добита от КЕИ Чобан чешма, находище за минерална вода Хисаря, гр.Хисаря, област Пловдив, отговаря на геоложко и хидроложки характеристики; състав и свойства, което е правопораждащ факт за издаването му.</w:t>
        <w:tab/>
        <w:br/>
        <w:tab/>
        <w:t xml:space="preserve">Във връзка с издадените в полза на дружеството балнеологична оценка и сертификат, позитивни административни актове, министъра на здравеопазването е изпратил и оспорваното писмо, в което се съчетават двата акта, като се препоръчват превантивни мерки с оглед спазване правило по опазване общественото здраве, в каквато обвързаност са оспорваните разпореждания.</w:t>
        <w:tab/>
        <w:br/>
        <w:tab/>
        <w:t xml:space="preserve">Въз основа на така установеното от фактическа страна първоинстанционният съд правилно е приел, че оспорваната преценка на административния орган, че поради установеното високо съдържание на флуорид /установена стойност от 4. 69 mg/l / водата се определя като неподходяща за ежедневна употреба за питейни цели, не се основава на нормативен акт от действащото законодателство и не съдържа правно основание за нейното издаване, поради което е незаконосъобразна. В действащото законодателство липсва норма, която да определя, че съдържание на флуорид в минералната вода над определен показател е високо, от една страна, а от друга, липсва норма, която да определя, че минерална вода с високо съдържание на флуорид е неподходяща за ежедневна консумация. Единственият нормативен текст, който третира случаите на неподходящо използване на водата за питейни цели в зависимост от процентното съдържание на флуорид е текстът на чл. 22, ал. 5 от Наредба за изискванията към бутилираните натурални минерални, изворни и трапезни води, предназначени за питейни цели. Съгласно посочената разпоредба ако натуралната минерална вода е със съдържание на флуорид над 1. 5 mg/l, се изписва текстът /на етикета/: Съдържа флуорид над 1. 5 mg/l. Не е подходяща за всекидневна употреба от кърмачета и деца под 7 - годишна възраст. Т. е. законодателството диференцира, случаят в който водата се третира като неблагоприятна за ежедневна употреба, поради по-високо над нормата от 1. 5 mg/l съдържание на флуорид само по отношение на кърмачета и деца под възраст. В тази връзка е цитиран и Регламент (ЕС) № 1169/2011 на Европейския парламент и на Съвета от 25.10.2011 г. за предоставянето на информация за храните на потребителите,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 Но в същите само са посочени дневните референтни количества за прием на витамини и минерали от възрастни (Приложение ХIII).</w:t>
        <w:tab/>
        <w:br/>
        <w:tab/>
        <w:t xml:space="preserve">Във връзка с изложеното правилно първоинстанционният съд е приел, че относимата материалноправна разпоредба, уреждаща контрола на водата при водоизточника в случаите на натурална минерална вода и изворна, физико химичните показатели, радиологичните и микробиологичните е чл. 31, ал. 1, т. 1 от Наредба за изискванията към бутилираните натурални минерални, изворни и трапезни води, предназначени за питейни цели/Наредбата/. В нея е посочено, че в хода на технологичния процес лицата, които произвеждат бутилирани води, извършват контрол: на водата при водоизточника в случаите на натурална минерална вода и изворна вода: по физико-химични показатели - ежегодно, по радиологични показатели - веднъж на 3 години и по микробиологични показатели - веднъж месечно. Правилно е изведено, че в текста на цитираната разпоредба са фиксирани определени честоти на проверките и следва те да бъдат спазвани. Анализите, обективирани в отменената част на разпореждането са с четирикратно завишен мониторинг по отношение на бутилираните натурални минерални, изворни и трапезни води, предназначени за питейни цели. Приложимостта на чл. 31, ал. т. 1 от Наредбата не предвижда, проверките да се извършват толкова често. В този смисъл е неоснователно позоваването от страна на министъра на здравеопазването на разпоредбите на чл. 31, ал. 1, т. 2, б а и т. 5 от Наредбата, които касаят технологичния процес. Изложените в обратната насока касационни оплаквания от министъра на здравеопазването, че следва да се провеждат лабораторни анализи по микробиологични показатели през интервал от два месеца, по физико химични показатели минимум 4 пъти в годината през различни сезони, а по радиологични показатели веднъж годишно, са неоснователни. В тази част обжалваното решение е правилно и следва да бъде оставено в сила.</w:t>
        <w:tab/>
        <w:br/>
        <w:tab/>
        <w:t xml:space="preserve">Касационната жалба на БК ХИСАР ЕООД е основателна по следните съображения: По делото е представено и прието като доказателство/ и служебно известно на съда/ заверено копие от решение № 2097 от 07.03.2022г. по адм. дело № 10009/2021г. на Върховен административен съд, състав на шесто отделение, с което е отменена Балнеологична оценка № 187 от 02.02.2021 г. на министъра на здравеопазването, в частта, с която минералната вода, добивана от водовземно съоръжение каптиран естествен извор Чобан чешма, находище на минерална вода Хисаря, гр. Хисаря, общ. Хисаря, обл. Пловдив, е определена като неподходяща за всекидневна употреба за питейни цели. Това решение е постановено след решението, което е предмет на обжалване в настоящето производство. Това решение води до извода, че в случая Регламент /ЕС/ № 1169/2011г. и приложение № XIII и част А е неприложима. Регламентът третира само и единствено задължението за оповестяване на референтни стойности на етикетите на стоките като задължение да се осигури възможност за информираност на потребителя относно състава на храните и не поставя задължение или възможност за съставяне и оповестяване на оценка за това, дали една храна или вода е подходяща за ежедневна употреба. В тази връзка следва да се посочи, бе биологичната оценка се издава на основание чл.75, ал.3 от Закона за здравето/ЗЗ/. Целта на същата е да удостовери състава и свойствата на минералната вода от конкретно водовземно съоръжение на находище на минерална вода, целите и начина на нейното приложение. Предназначението на сертификата като административен акт е посочен в чл.67, ал.1 от Закон за храните. Целта на сертификата е да удостовери, че по произход, състав и свойства минералната вода е подходяща за бутилиране за питейни цели. В тази връзка и двата акта не предполагат извършването на преценка за риска за общественото здраве, поради което същите не са годни да обосноват и такава при издаване на оспореното разпореждане. С оглед на тези обстоятелства се налага извода, че първоинстанционният съд е направил неправилен извод, че обжалваният административен акт е правилен в частта, с която в случай, че минералната вода от водовземно съоръжение каптиран естествен извор Чобан чешма находище на минерална вода Хисаря, гр.Хисаря, област Пловдив, е достъпна за обществено ползване и водоналиване на съществуващите пунктове /чешми/, с цел недопускане на здравен риск на населението, да се постави и поддържа трайно предупреждение чрез табела /или по друг подходящ начин/ със следното съдържание Минералната вода съдържа флуорид над 1, 5 mg/l не е подходяща за ежедневна употреба за питейни цели.</w:t>
        <w:tab/>
        <w:br/>
        <w:tab/>
        <w:t xml:space="preserve">Приложимият подзаконов нормативен акт в настоящия случай е Наредбата за изискванията към бутилираните натурални минерални, изворни и трапезни води, предназначени за питейни цели. В случая минералната вода не представлява риск за общественото здраве, тъй като показателите на съдържанието на флуорид във водата, добивана от естествен каптиран извор Чобан чешма не превишава нормативно установените норми за съдържание на флуорид в Приложение № 3 към чл. 6 от наредбата за изискванията към бутилираните натурални, минерални, изворни и трапезни води, предназначени за питейни цели. Процесната балнеологична оценка дава експертна констатация за наличност на флуорид в минералната вода в размер на 4,69 mg/l, което е под 5,0 мг/л - максимално допустимата стойност за съдържание на елемента, установено в Приложение № 3 към чл. 6 от визираната наредба. Следователно оспорената пред първата инстанция балнеологична оценка в частта, с която минералната вода, добивана от водовземно съоръжение каптиран естествен извор Чобан чешма, находище на минерална вода Хисаря, е определена като неподходяща за всекидневна употреба за питейни цели, е издадена при нарушение на материалноправните изисквания за законосъобразност, противно на отразеното в мотивите на проверявания съдебен акт. Спорната част от съдържание на заключението е че поради установеното високо съдържание на флуорид/стойност 4.69mg/l водата се определя като неподходяща за ежедневна употреба за питейни цели. От обстоен анализа на нормативната уредба, следва да се конкретизира, че целите на сертификата са да удостоверят годността на минералната вода за бутилиране за питейни нужди. Включването на оценката относно употребата и съдържание извън нормативно определеното в чл. 22, ал. 3 от Наредбата е повече от необходимото за целта по чл. 6 АПК, поради което е налице нарушение на материалния закон. Целта на издаването на сертификата е да удостовери състава и свойствата на минералната вода от водоземното съоръжение на находището, целите и начина на нейното приложение по аргумент от чл. 67, ал. 1 от Закон за храните (ЗХ). В случая минералната вода не представлява риск за общественото здраве, тъй като показателите на съдържанието на флуорид във водата, добивана от естествен каптиран извор Чобан чешма не превишава нормативно установените норми за съдържание на флуорид в Приложение № 3 към чл. 6 от наредбата за изискванията към бутилираните натурални, минерални, изворни и трапезни води, предназначени за питейни цели. При тези факти законосъобразно и в съответствие с целта на закона в тази част, по отношение това разпореждане касационната инстанция счита, че обжалваното решение е неправилно и жалбата е основателна. При постановяване на решението си първоинстанционният съд е допуснал неправилно приложение на материалния закон, което довело до неправилен правен извод за законосъобразност на процесния акт на администрацията, което е наличие на касационно основание по чл. 209, т. 3, предл. 1 АПК и неправилното съдебно решение следва да се отмени.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да се отмени акта в незаконосъобразната си част. Това се налага следствие на обстоятелството, че е отменена Балнеологичната оценка № 187 от 02.02.2021 г. на министъра на здравеопазването, в частта, с която минералната вода, добивана от водовземно съоръжение каптиран естествен извор Чобан чешма, находище на минерална вода Хисаря, гр. Хисаря, общ. Хисаря, обл. Пловдив, е определена като неподходяща за всекидневна употреба за питейни цели.</w:t>
        <w:tab/>
        <w:br/>
        <w:tab/>
        <w:t xml:space="preserve">С оглед изхода на спора и своевременно направеното искане за присъждане на разноски от страна на касатора БК Хисар ЕООД, Министерство на здравеопазването следва да бъде осъдено да заплати на дружеството разноски в общ размер на 3010,00/две хиляди сто и седемдесет/лева. Страната е представила доказателства за сторени такива в общ размер на 3010,00/три хиляди и десет/ лева, от които 370,00 лева заплатена държавна такса и 2640 лева заплатено адвокатско възнаграждение с ДДС. Министърът на здравеопазването е направил възражение за прекомерност на така претендираните разноски. Същото е неоснователно. Представените писмени доказателства за сумата от 3010,00 лева съответства на действителната фактическата и правна сложност на делото, съгласно представен по делото списък за разноски от 07.12.2022 г. , в който е включено възнаграждение за един адвокат и заплатена държавна такса.</w:t>
        <w:tab/>
        <w:br/>
        <w:tab/>
        <w:t xml:space="preserve">Водим от горното, Върховния административен съд, шесто отделение,</w:t>
        <w:tab/>
        <w:br/>
        <w:tab/>
        <w:t xml:space="preserve">РЕШИ:</w:t>
        <w:tab/>
        <w:br/>
        <w:tab/>
        <w:t xml:space="preserve">ОТМЕНЯ решение № 7068 от 29.11.2021 г. по адм. дело № 1802/2021г. на Административен съд София-град, в частта, с която е отхвърлена жалбата на БК ХИСАР ЕООД срещу разпореждания на министъра на здравеопазването, обективирани в писмо с изх. № МВ-00-9/02.02.2021 г. в частта с която е било разпоредено в случай, че минералната вода от водовземно съоръжение каптиран естествен извор Чобан чешма находище на минерална вода Хисаря., гр. Хисаря, обл. Пловдив е достъпна за обществено ползване и водоналиване на съществуващите пунктове (чешми), с цел недопускане на здравен риск на населението, да се постави и поддържа трайно предупреждение чрез табела (или по друг подходящ начин) със следното съдържание Минералната вода съдържа флуорид над 1,5 mg/l не е подходяща за ежедневна употреба за питейни цели и вместо него ПОСТАНОВЯВА:</w:t>
        <w:tab/>
        <w:br/>
        <w:tab/>
        <w:t xml:space="preserve">ОТМЕНЯ разпореждане на министъра на здравеопазването, обективирано в писмо с изх. № МВ-00-9/02.02.2021 г. в частта с която е разпоредено на БК ХИСАР ЕООД в случай, че минералната вода от водовземно съоръжение каптиран естествен извор Чобан чешма находище на минерална вода Хисаря., гр. Хисаря, обл. Пловдив е достъпна за обществено ползване и водоналиване на съществуващите пунктове (чешми), с цел недопускане на здравен риск на населението, да се постави и поддържа трайно предупреждение чрез табела (или по друг подходящ начин) със следното съдържание Минералната вода съдържа флуорид над 1,5 mg/l не е подходяща за ежедневна употреба за питейни цели.</w:t>
        <w:tab/>
        <w:br/>
        <w:tab/>
        <w:t xml:space="preserve">ОСТАВЯ В СИЛА решение № 7068 от 29.11.2021 г. по адм. дело № 1802/2021 г. по описа на Административен съд София - град в останалата му част.</w:t>
        <w:tab/>
        <w:br/>
        <w:tab/>
        <w:t xml:space="preserve">ОСЪЖДА Министерството на здравеопазването да заплати на БК ХИСАР ЕООД, [ЕИК], със седалище и адрес на управление гр. София, [улица], [номер], сумата от 3010,00 (три хиляди и десет) лева за съдебни разноски по делото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