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№50013/09.01.2023 по гр. д. №2473/2022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50013</w:t>
        <w:tab/>
        <w:br/>
        <w:tab/>
        <w:t xml:space="preserve"/>
        <w:tab/>
        <w:br/>
        <w:tab/>
        <w:t xml:space="preserve">гр. София, 09.01.2023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седми декември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гр. д. № 2473/2022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„ТАНЕКС-ТД“ ЕООД срещу въззивно решение № 260423 от 03.02.2022 г., постановено по в. гр. д. № 6444/2020 г. на Софийския градски съд, с оплаквания за недопустимост и неправилност поради нарушение на материалния закон, и допуснати съществени нарушения на съдопроизводствените правила и необоснованост - касационни основания по чл. 281, т. 2 и т. 3 ГПК.</w:t>
        <w:tab/>
        <w:br/>
        <w:tab/>
        <w:t xml:space="preserve"/>
        <w:tab/>
        <w:br/>
        <w:tab/>
        <w:t xml:space="preserve">С обжалваното решение въззивният съд е потвърдил решение № 67916 от 12.03.2020 г. по гр. д. № 46411/2018 г. на Софийския районен съд, с което са отхвърлени предявените от „ТАНЕКС-ТД“ ЕООД срещу К. И. К. и Н. Н. К. искове с правна квалификация чл. 32, ал. 2 ЗС за разпределение на ползването на съсобствен недвижим имот с идентификатор *** по КККР на [населено място].</w:t>
        <w:tab/>
        <w:br/>
        <w:tab/>
        <w:t xml:space="preserve"/>
        <w:tab/>
        <w:br/>
        <w:tab/>
        <w:t xml:space="preserve">Ответниците по жалбата К. И. К. и Н. Н. К. са подали писмен отговор, в който са изразили становище, че касационно обжалване на въззивното решение не следва да се допуска, респ. за неоснователност на жалбата. </w:t>
        <w:tab/>
        <w:br/>
        <w:tab/>
        <w:t xml:space="preserve"/>
        <w:tab/>
        <w:br/>
        <w:tab/>
        <w:t xml:space="preserve">Върховният касационен съд, състав на II г. о., при извършената служебна проверка намира, че подадената касационна жалба е процесуално недопустима.</w:t>
        <w:tab/>
        <w:br/>
        <w:tab/>
        <w:t xml:space="preserve"/>
        <w:tab/>
        <w:br/>
        <w:tab/>
        <w:t xml:space="preserve">Съгласно разпоредбата на чл. 280, ал. 3, т. 2 ГПК не подлежат на касационно обжалване решенията по въззивни дела, постановени в производства за разпределяне ползването на съсобствен имот по чл. 32, ал. 2 ЗС. Ето защо касационната жалба е подадена срещу неподлежащ на касационно обжалване съдебен акт и следва да бъда оставена без разглеждане.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ІІ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 с т а в я без разглеждане касационната жалба на „ТАНЕКС-ТД“ ЕООД срещу въззивно решение № 260423 от 03.02.2022 г., постановено по в. гр. д. № 6444/2020 г. на Софийския градски съд, III-В въззивен състав.</w:t>
        <w:tab/>
        <w:br/>
        <w:tab/>
        <w:t xml:space="preserve"/>
        <w:tab/>
        <w:br/>
        <w:tab/>
        <w:t xml:space="preserve">т о подлежи на обжалване с частна жалба пред друг състав на ВКС в едноседмичен срок от съобщението.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