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№1143/02.02.2023 по адм. д. №6848/2022 на ВАС, Петчленен състав - I колегия, докладвано от съдия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1143 София, 02.02.2023 г.</w:t>
        <w:tab/>
        <w:br/>
        <w:tab/>
        <w:t xml:space="preserve">Върховният административен съд на Република България - Петчленен състав - I колегия, в закрито заседание в състав: Председател: ПАНАЙОТ ГЕНКОВ Членове:</w:t>
        <w:tab/>
        <w:br/>
        <w:tab/>
        <w:t xml:space="preserve">РУМЯНА БОРИСОВАТОДОР ПЕТКОВБЛАГОВЕСТА ЛИПЧЕВАЕМИЛИЯ ИВАНОВА при секретар и с участието на прокурора изслуша докладваното от съдията РУМЯНА БОРИСОВА по административно дело № 6848 / 2022 г.</w:t>
        <w:tab/>
        <w:br/>
        <w:tab/>
        <w:t xml:space="preserve">Производството е по чл. 248 и следващите от Гражданскопроцесуалния кодекс (ГПК) във връзка с чл. 144 от Административнопроцесуалния кодекс (АПК).</w:t>
        <w:tab/>
        <w:br/>
        <w:tab/>
        <w:t xml:space="preserve">Образувано е по молба от 16.12.2022 г. на „Ник Фуд БГ“ ЕООД, гр. София, представлявано от управителя П. Гевезов, чрез процесуален представител адвокат А. Атанасов, с която иска от съда да допълни свое решение № 11575 от 14.12.2022 г., постановено по адм. дело № 6848/2022 г. по описа на Върховния административен съд, като му бъдат присъдени разноските, направени в производството по отмяна на влязло в сила решение пред ВАС, в общ размер от 24 526 лева.</w:t>
        <w:tab/>
        <w:br/>
        <w:tab/>
        <w:t xml:space="preserve">Молбата е подадена в срока по чл. 248 от ГПК, от страна, заинтересована да иска допълване на решението, като в нея се твърди, че съдът е пропуснал да се произнесе по направеното пред него искане, към което има и приложен списък.</w:t>
        <w:tab/>
        <w:br/>
        <w:tab/>
        <w:t xml:space="preserve">В срока по чл. 248, ал. 2 от ГПК е постъпил писмен отговор от насрещната страна – Областна дирекция по безопасност на храните /ОБДХ/, гр. София, чрез адвокат Л. Цеков, в който се поддържа становище за неоснователност на подадената молба.</w:t>
        <w:tab/>
        <w:br/>
        <w:tab/>
        <w:t xml:space="preserve">Настоящият състав на Върховния административен съд, Петчленен състав на Първа колегия, намира молбата като подадена от надлежна страна и в срока по чл. 248, ал. 1 от ГПК за процесуално допустима.</w:t>
        <w:tab/>
        <w:br/>
        <w:tab/>
        <w:t xml:space="preserve">Разгледана по същество, молбата за допълване на решението в частта за разноските е основателна.</w:t>
        <w:tab/>
        <w:br/>
        <w:tab/>
        <w:t xml:space="preserve">Същите са поискани в откритото съдебно заседание на 08.12.2022 г., в едно с представен списък по чл. 80 от ГПК, както и доказателства за извършени плащания. Отправена е претенция за присъждане на: 24 176 лв. за адвокатско възнаграждение за производството пред ВАС; 150 лв. за държавна такса за производството пред ВАС и 200 лв. за депозит във връзка с допусната по делото експертиза. Тези доказателства и съответно данни за защита са в проведено производство пред Върховен административен съд по правилата на чл.238 вр. с чл.249 от Административнопроцесуалния кодекс.</w:t>
        <w:tab/>
        <w:br/>
        <w:tab/>
        <w:t xml:space="preserve">С решението, чието допълване се иска, съдът по искане, на Ник Фуд БГ“ ЕООД, по реда на извънредния способ за контрол е отменил влязлото в сила съдебно решение № 2459 от 16.03.2022 г., постановено по адм. дело № 3863 по описа за 2021 г. на Върховен административен съд, трето отделение и е върнал делото за ново разглеждане.</w:t>
        <w:tab/>
        <w:br/>
        <w:tab/>
        <w:t xml:space="preserve">При този изход на спора Областна дирекция по безопасност на храните /ОБДХ/, гр. София е следвало да бъде осъдена да заплати на молителя общо 24 526 лв. разноски за производството пред ВАС, от които 24 176 лв. за адвокатско възнаграждение за производството пред ВАС; 150 лв. за държавна такса за производството пред ВАС и 200 лв. за депозит във връзка с допусната по делото експертиза.</w:t>
        <w:tab/>
        <w:br/>
        <w:tab/>
        <w:t xml:space="preserve">При тези данни основателно се явява искането на „Ник Фуд БГ“ ЕООД за присъждане на сторените от него в производството пред ВАС разноски. Същите се явяват своевременно поискани, доказани и определени.</w:t>
        <w:tab/>
        <w:br/>
        <w:tab/>
        <w:t xml:space="preserve">Възражението за прекомерност на претендираното адвокатско възнаграждение е своевременно направено в откритото съдебно заседание, проведено на 08.12.2022 г. Същото се явява неоснователно, като с оглед фактическата и правна сложност на делото, проведените заседания, процесуалното поведение на искащия отмяна, както и осъществения обем на защита, заплатеното адвокатско възнаграждение не следва да се намалява.</w:t>
        <w:tab/>
        <w:br/>
        <w:tab/>
        <w:t xml:space="preserve">По изложените съображения и на основание чл. 248, ал. 1 от ГПК във вр. с чл. 144 от АПК, Върховния административен съд, Петчленен състав на Първа колегия, ОПРЕДЕЛИ:</w:t>
        <w:tab/>
        <w:br/>
        <w:tab/>
        <w:t xml:space="preserve">ДОПЪЛВА решение № 11575 от 14.12.2022 г., постановено по адм. дело № 6848/2022 г. по описа на Върховния административен съд, Петчленен състав на Първа колегия, в частта за разноските както следва:</w:t>
        <w:tab/>
        <w:br/>
        <w:tab/>
        <w:t xml:space="preserve">ОСЪЖДА Областна дирекция по безопасност на храните /ОБДХ/, гр. София да заплати на „Ник Фуд БГ“ ЕООД, гр. София, представлявано от управителя П. Гевезов разноски в общ размер на 24 526 (двадесет и четири хиляди петстотин двадесет и шест) лв. разноски за производството пред ВАС, от които 24 176 (двадесет и четири хиляди сто седемдесет и шест) лв. за адвокатско възнаграждение за настоящето производство пред Върховен административен съд; 150 (сто и петдесет) лв. за държавна такса за производството пред ВАС и 200 (двеста) лв. за депозит във връзка с допусната по делото експертиза.</w:t>
        <w:tab/>
        <w:br/>
        <w:tab/>
        <w:t xml:space="preserve">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ПАНАЙОТ ГЕНКОВ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БОРИСОВА/п/ ТОДОР ПЕТКОВ/п/ БЛАГОВЕСТА ЛИПЧЕВА/п/ ЕМИЛИЯ ИВАНОВА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