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№50233/23.11.2022 по търг. д. №2552/2021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50233</w:t>
        <w:tab/>
        <w:br/>
        <w:tab/>
        <w:t xml:space="preserve"/>
        <w:tab/>
        <w:br/>
        <w:tab/>
        <w:t xml:space="preserve"> гр. София, 23.11.2022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9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дело 2552 по описа за 2021, г. и за да се произнесе, взе предвид следното: </w:t>
        <w:tab/>
        <w:br/>
        <w:tab/>
        <w:t xml:space="preserve"/>
        <w:tab/>
        <w:br/>
        <w:tab/>
        <w:t xml:space="preserve">Образувано е по касационна жалба от синдика на „В и ВГД ОРАНЖЕРИИ ПЕТРИЧ“ООД /н./ ЕИК[ЕИК] срещу решение №386 от 29.06.2021 г., постановено по в. т. д. № 403/2021 г. на Софийски апелативен съд. С посоченото решение е отменено първоинстанционното решение № 904280/18.11.2020 г. по т. д. № 35/2020 на ОС-Благоевград и вместо него е постановено друго, с което е отхвърлен като неоснователен искът д правно основание чл.646 ал.1,т.1 ТЗ на синдика на „В и ВГД ОРАНЖЕРИИ ПЕТРИЧ“ООД /н./ ЕИК[ЕИК] против „В и ВГД ОРАНЖЕРИИ ПЕТРИЧ“ООД /н./ ЕИК[ЕИК] и Земеделска кооперация „Цар Самуил“ ЕИК[ЕИК] за обявяване за нищожни по отношение на кредиторите на несъстоятелността на „В и ВГД ОРАНЖЕРИИ ПЕТРИЧ“ООД /н./ извършените прихващания обективирани в четири двустранно подписани протокола за погасяване на задължения в общ размер на 5 832,79 лева.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намира, че касационната жалба е подадена в срок, но е процесуално недопустима по следните съображения:</w:t>
        <w:tab/>
        <w:br/>
        <w:tab/>
        <w:t xml:space="preserve"/>
        <w:tab/>
        <w:br/>
        <w:tab/>
        <w:t xml:space="preserve"> Касае се за търговско дело, съгласно чл. 286 ал.1 във вр. с ал.3 ТЗ, за което е приложимо правилото на чл.280 ал.3,т.1 ГПК в приложимата редакция, която постановява, че на касационно обжалване не подлежат решения по въззивни дела с цена на иска до 20 000 лева. Страните по спора са търговци и атакуваните с иск по чл.646 ТЗ споразумения за прихващания са сключени във връзка с упражняваната от тях дейност като такива. Цената на иска е в размер на 5 832,79 лева, т. е. същата е под 20 000 лева, поради което и постановеното въззивно решение по този спор не подлежи на касационно обжалване.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 жалба от синдика на „В и ВГД ОРАНЖЕРИИ ПЕТРИЧ“ООД /н./ ЕИК[ЕИК] срещу решение №386 от 29.06.2021 г., постановено по в. т. д. № 403/2021 г. на Софийски апелативен съд.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