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№6267/11.06.2025 по адм. д. №4919/2025 на ВАС, VIII о.,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се установява спрямо жалбоподателя да е осъществено визираното в чл.8, ал.1 от ЗУБ преследване, релевантно за предоставянето на бежански статут, нито риск от бъдещо такова по чл.8, ал.2-5 от ЗУБ. Не са налице и основанията по чл. 9 ЗУБ, тъй като липсват твърдения търсещият международна закрила да е бил изложен на реална опасност от тежки посегателства като смъртно наказание, екзекуция, изтезание или нечовешко или унизително отнасяне. Самият молител посочва, че спрямо него няма осъществено преследване, основано на раса, религия, националност, политическо мнение или принадлежността му към определена социална група. Не се налага извод за безогледно насилие в държавата на произход по смисъла на чл. 9, ал. 1, т. 3 ЗУБ, което би поставило чужденеца в реална опасност срещу живота или личността му. Липсват предпоставки за предоставянето на статут по чл. 9, ал.6 и ал.8 от ЗУБ.</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6267 София, 11.06.2025 г. В ИМЕТО НА НАРОДА</w:t>
        <w:tab/>
        <w:br/>
        <w:tab/>
        <w:t xml:space="preserve">Върховният административен съд на Република България - Осмо отделение, в съдебно заседание на втори юни две хиляди двадесет и пета година в състав: Председател: ДИМИТЪР ПЪРВАНОВ Членове: ВАСИЛКА ШАЛАМАНОВАМАРИЯ ТОДОРОВА при секретар Снежана Тодорова и с участието на прокурора Илиана Стойкова изслуша докладваното от председателя Димитър Първанов по административно дело № 4919/2025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 А. Х., гражданин на Сирия, чрез процесуалния си представител адв. Георгиева, против Решение № 3409 от 08.04.2025г., постановено по дело № 531/2025г. по описа на Административен съд-Хасково, с което е отхвърлена жалбата му против Решение № 1509 от 11.02.2025г. на Председателя на Държавната агенция за бежанците при Министерски съвет, с което е отказано да му се предостави статут на бежанец и хуманитарен статут.</w:t>
        <w:tab/>
        <w:br/>
        <w:tab/>
        <w:t xml:space="preserve">Касаторът релевира оплаквания за неправилност на обжалвания съдебен акт, като постановен в противоречие с приложимия материален закон – касационно основание по смисъла на чл. 209, т. 3 АПК. Оспорва се изводът на съда, че по отношение на лицето, търсещо закрила, не се установяват законовите предпоставки за предоставяне на бежански и хуманитарен статут. Твърди се, че административният съд не е извършил цялостна преценка на относимите факти и обстоятелства. По изложени в касационната жалба съображения се претендира отмяна на първоинстанционното решение и административния акт на председателя на ДАБ.</w:t>
        <w:tab/>
        <w:br/>
        <w:tab/>
        <w:t xml:space="preserve">Ответникът – Председателят на Държавна агенция за бежанците при МС, чрез пълномощника си юрк. Георгиева, оспорва нейната основателност.</w:t>
        <w:tab/>
        <w:br/>
        <w:tab/>
        <w:t xml:space="preserve">Представителят на Върховна касационна прокуратура дава заключение, че касационната жалба е процесуално допустима, а по същество неоснователна.</w:t>
        <w:tab/>
        <w:br/>
        <w:tab/>
        <w:t xml:space="preserve">Върховният административен съд - осмо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пред Административен съд-Хасково е била законосъобразността на Решение № 1509 от 11.02.2025г. на Председателя на Държавната агенция за бежанците при Министерски съвет, с което на У. А. Х. му е отказано да му се предостави статут на бежанец и хуманитарен статут.</w:t>
        <w:tab/>
        <w:br/>
        <w:tab/>
        <w:t xml:space="preserve">За да достигне до извод за законосъобразност на оспореното решение, административенят съд е приел за установено от фактическа и правна страна следното:</w:t>
        <w:tab/>
        <w:br/>
        <w:tab/>
        <w:t xml:space="preserve">У. А. Х. напуснал нелегално Сирия през месец септемрви 2024г. за Турция, a от там влязъл нелегално през гората в България. По време на проведеното интервю обосновава напускането на страната си по произход „заради войната, икономическото положение и сигурната му мобилизация“. Отрича да членува в политически партии, да е бил арестуван или осъждан. Поддържа, че не е имал проблеми поради етническата си принадлежност, не участвал в религиозни организации, общност, секта, не било оказвано насилие върху него, не бил заплашван лично той или семейството му. За изясняване на обстоятелствата са използвани справки за актуалната политическа и икономическа обстановка в Сирия.</w:t>
        <w:tab/>
        <w:br/>
        <w:tab/>
        <w:t xml:space="preserve">При тази фактическа обстановка, съдът е счел от правна страна, че решението е прието от компетентен орган, в установената от закона писмена форма, при спазване на административнопроизводствените правила и правилно приложение на материалния закон. Решаващият състав е счел, че при проведеното с жалбоподателя интервю не се установява спрямо последния да е осъществено визираното в чл.8, ал.1 от ЗУБ преследване, релевантно за предоставянето на бежански статут. Според съда не се установява и спрямо чужденеца да е осъществено преследване, релевантно на посоченото в хипотезите на чл.8, ал.2-5 от ЗУБ, както и риск от бъдещо такова. Административният съд е обсъдил доказателствата, релевантни за предоставянето на хуманитарен статут, като е счел, че не са налице и основанията по чл. 9 ЗУБ. Този извод е мотивиран с липсата на твърдения търсещият международна закрила да е бил изложен на реална опасност от тежки посегателства като смъртно наказание или екзекуция, да е бил принуден да напусне страната си на произход Сирия поради реална опасност от изтезание или нечовешко или унизително отнасяне, или срещу него да са били предприети такива действия от официалните власти на Сирия или от групировка или организация, които тези държави да не са в състояние да контролират. Липсата на предпоставките по чл. 9, ал. 1, т. 3 ЗУБ, съдът е преценил съгласно чл. 15, буква "в" от Директива 2004/83/ЕО на Съвета от 29.04.2004 г. и решение на Съда на Европейския съюз от 17 февруари 2009 г. по дело С-465/07 г.</w:t>
        <w:tab/>
        <w:br/>
        <w:tab/>
        <w:t xml:space="preserve">Обжалваното решение е валидно, допустимо и правилно, по изложените в него подробни и законосъобразни мотиви, които възприети от касационната инстанция е ненужно да бъдат възпроизвеждани в текста на настоящото решение, с оглед възможността за това, предвидена в чл. 221, ал. 2, изречение второ АПК. Не са налице сочените в касационната жалба пороци на оспорения съдебен акт, съставляващи отменителни основания от кръга на предвидените в чл. 209, т. 3 АПК, налагащи отмяната му като неправилен.</w:t>
        <w:tab/>
        <w:br/>
        <w:tab/>
        <w:t xml:space="preserve">Правилно Административен съд - Хасково, съобразявайки събраните по делото писмени доказателства, подробно анализирани от него, е приел, че не са налице фактическите основания, изчерпателно изброени в чл. 8, ал. 1 от ЗУБ, за предоставяне статут на бежанец на У. А. Х.. Самият молител, търсещ международна закрила, посочва, че спрямо него няма осъществено преследване, основано на раса, религия, националност, политическо мнение или принадлежността му към определена социална група. Мотивите, поради които чужедстранният гражданин е напуснал страната си по произход са ирелевантни за търсената защита, тъй като не могат да се приемат за обосновано опасение от преследване по смисъла на по чл. 8, ал. 1 във връзка с ал. 4 ЗУБ. Чуждестранният гражданин е обосновал напускането на Сирия с войната, тежкото икономическо положение и поради обстоятелството, че са го търсили за мобилизация, но последното твърдение не е подкрепено с доказателства.</w:t>
        <w:tab/>
        <w:br/>
        <w:tab/>
        <w:t xml:space="preserve">Обоснован и съответстващ на закона е изводът на административния съд досежно липсата на материалноправните предпоставки за предоставяне на хуманитарен статут на молителя по смисъла на чл. 9, ал. 1, т. 1 и т. 2 ЗУБ, тъй като от данните, съдържащи се в протокола от проведеното с него интервю, налагат извод за липса на доказателства У. А. Х. да е бил изложен на реална опасност от тежки посегателства като смъртно наказание или екзекуция, изтезание или нечовешко и унизително отнасяне, както в държавата й на произход.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случая общата обстановка по сигурността е сравнително стабилна, като е налице надежда за възстановяване на политическите институции и внедряването на нова политическа култура. За последното свидетелстват представените справки на Директора на Дирекция „Международна дейност“ ДАБ при МС относно Сирия с вх. № МД-02-159/14.03.2025 г., както и приетата като доказателство в касационното производство справка вх. № МД-02-262/19.05.2025г., изготвена от Дирекция „Международна дейност“ при ДАБ при МС.</w:t>
        <w:tab/>
        <w:br/>
        <w:tab/>
        <w:t xml:space="preserve">Административният съд подробно е изследвал критериите, застъпени в решения на Съда на Европейския съюз /СЕС/ от 17 февруари 2009 г. по дело C-465/07 и от 30 януари 2014 г. по дело С-285/12, относими към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и в съответстие със закона е счел, че търсещият закрила не е посочил данни, които да се интерпретират като състояние на реална опасност, насочена пряко към личността му. Обосновано съдът е приел, че не може да се изведе заключение, че е налице основание за предоставяне на хуманитарен статут, засегнато в специалната хипотеза на чл. 9, ал. 1, т. 3 ЗУБ. Независимо от несъмнено несигурната и усложнена обстановка в Сирия, действително не се налага извод за безогледно насилие в държавата на произход по смисъла на чл. 9, ал. 1, т. 3 ЗУБ,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Още повече, следва да се отчете възприетата в цитираната практика на СЕС условност,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 закрила", т. е. хуманитарен статут. За кандидата липсват предпоставки за предоставянето на статут по чл. 9, ал.6 от ЗУБ, тъй като не е заявил член на неговото семейство да има предоставена международна закрила в България. Не са налице и условията за предоставяне на хуманитарен статут по смисъла на чл. 9, ал. 8 от ЗУБ, доколкото търсещият закрила не се позовава на причини от хуманитарен характер.</w:t>
        <w:tab/>
        <w:br/>
        <w:tab/>
        <w:t xml:space="preserve">В обобщение верни са изводите на първостепенния съд, че в процесния случай не намират приложение, основанията визирани както разпоредбата на чл. 8, така и на посочените в чл. 9 ЗУБ.</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3409 от 08.04.2025г., постановено по дело № 531/2025г. по описа на Административен съд-Хасково.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