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№6120/08.06.2023 по адм. д. №9200/2022 на ВАС, I о., докладвано от председателя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6120 София, 08.06.2023 г. В ИМЕТО НА НАРОДА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БИСЕР ЦВЕТКОВ Членове: РУМЯНА ЛИЛОВАКАМЕЛИЯ СТОЯНОВА при секретар и с участието на прокурора изслуша докладваното от председателя Бисер Цветков по административно дело № 9200 / 2022 г.</w:t>
        <w:tab/>
        <w:br/>
        <w:tab/>
        <w:t xml:space="preserve">Производството е по чл. 175, ал. 1 от Административнопроцесуалния кодекс (АПК), вр. 2 от ДР на ДОПК.</w:t>
        <w:tab/>
        <w:br/>
        <w:tab/>
        <w:t xml:space="preserve">По делото е постановено решение № 5539 от 29.05.2023 г. При проверка на обявения текст на решението съдът служебно констатира допусната в текста и диспозитива му очевидна фактическа грешка в частта за постановилия решението първоинстанционен съд. Вместо решение № 635/18.07.2022 г. на Административен съд Пазарджик по адм. д. № 49 по описа за 2022 г. е записано решение № 635/18.07.2022 г. на Административен съд Пловдив по адм. д. № 49 по описа за 2022 г. Тази констатация налага поправка на очевидна фактическа грешка в мотивите и в диспозитива на решението.</w:t>
        <w:tab/>
        <w:br/>
        <w:tab/>
        <w:t xml:space="preserve">Поправката на очевидна фактическа грешка дава възможност за отстраняване на технически грешки, грешки в пресмятането или други подобни очевидни неточности в диспозитива на съдебния акт. Допуснатата неточност в решението не води до промяна на формираната от съда воля, поради което редът за поправката й е по чл. 175, ал. 1 АПК.</w:t>
        <w:tab/>
        <w:br/>
        <w:tab/>
        <w:t xml:space="preserve">Воден от горното и на основание чл. 175, ал. 1 от АПК, Върховният административен съд, Първо отделение, РЕШИ:</w:t>
        <w:tab/>
        <w:br/>
        <w:tab/>
        <w:t xml:space="preserve">ДОПУСКА поправка на очевидна фактическа грешка в решение № 5539 от 29.05.2023 г. по адм. д. № 9200/2022 г. по описа на Върховния административен съд, като на стр. 1, ред 4 отгоре; стр. 2, ред 9 отгоре и в диспозитива на съдебния акт, вместо Административен съд Пловдив следва да се чете Административен съд Пазарджик.</w:t>
        <w:tab/>
        <w:br/>
        <w:tab/>
        <w:t xml:space="preserve">Решението е окончателно и не подлежи на обжалване.</w:t>
        <w:tab/>
        <w:br/>
        <w:tab/>
        <w:t xml:space="preserve">Върху поправеното решение и преписите от него да се извърши отбелязването по чл. 175, ал. 2, изр. 2 АПК. Вярно с оригинала, Председател: /п/ БИСЕР ЦВЕТКОВ секретар: 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