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№11513/23.11.2023 по адм. д. №10144/2022 на ВАС, V о., докладвано от председателя Еманоил Митев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11513 София, 23.11.2023 г.</w:t>
        <w:tab/>
        <w:br/>
        <w:tab/>
        <w:t xml:space="preserve">Върховният административен съд на Република България - Пето отделение, в закрито заседание в състав: Председател: ЕМАНОИЛ МИТЕВ Членове: ЕМИЛ ДИМИТРОВРУМЕН ЙОСИФОВ при секретар и с участието на прокурора изслуша докладваното от председателя ЕМАНОИЛ МИТЕВ по административно дело № 10144/2022 г. Производството е по чл. 248 ГПК вр. чл. 144 АПК.</w:t>
        <w:tab/>
        <w:br/>
        <w:tab/>
        <w:t xml:space="preserve">Образувано е по молба на адв. А. Пелев, като процесуален представител на Д. Димитров от гр. София, за допълване на решение № 7925 от 17.07.2023 г. постановено по адм. дело № 10144/2022 г. на Върховния административен съд, пето отделение в частта му за разноските. Твърди се, че съдът не се е произнесъл по направеното искане за присъждане на разноски пред първата инстанция.</w:t>
        <w:tab/>
        <w:br/>
        <w:tab/>
        <w:t xml:space="preserve">Ответната страна – Държавен фонд "Земеделие"-София, редовно призована, не взема станище.</w:t>
        <w:tab/>
        <w:br/>
        <w:tab/>
        <w:t xml:space="preserve">Решението, чието допълване се претендира е постановено на 17.07.2023г. Съгласно чл. 248 ГПК вр. чл. 144 АПК, в срока за обжалване, а ако решението е необжалваемо - в едномесечен срок от постановяването му, съдът по искане на страните може да допълни или да измени постановеното решение в частта му за разноските. В случая решението е необжалваемо, а молбата относно разноските е подадена в едномесечният срок, от надлежна страна. Поради това същата е допустима и следва да бъде разгледана. По същество молбата е основателна.</w:t>
        <w:tab/>
        <w:br/>
        <w:tab/>
        <w:t xml:space="preserve">С решение № 7925 от 17.07.2023 г. постановено по адм. дело № 10144/2022 г. Върховния административен съд, пето отделение, е отменил, по касационна жалба на Димитров, изцяло решение №4274/24.06.2022г. по описа на Административен съд София– град, и вместо него е постановил решение по същество на спора, с което е уважил оспорването на Д. Димитров и отменил Заповед № РД- /1466 от 03.05.2022г. на изпълнителния директор на ДФЗ.</w:t>
        <w:tab/>
        <w:br/>
        <w:tab/>
        <w:t xml:space="preserve">Предвид изхода на спора и своевременното направеното искане от адв.Пелев като процесуален представител на касатора съдът е присъдил разноски единствено за касационната инстанция, като съдът е пропуснал да се произнесе със съдебния акт за претендираните разноски пред първоинстанционния съд. Видно от представиният списък с разноски /л.46 от първоинстанционното дело/ , същите са в размер на 500 лева., платими изцяло в брой. ОПРЕДЕЛИ:</w:t>
        <w:tab/>
        <w:br/>
        <w:tab/>
        <w:t xml:space="preserve">ДОПЪЛВА решение № 7925 от 17.07.2023 г. постановено по адм. дело № 10144/2022 г. на Върховния административен съд, пето отделение в частта му за разноските, като:</w:t>
        <w:tab/>
        <w:br/>
        <w:tab/>
        <w:t xml:space="preserve">ОСЪЖДАДържавен фонд "Земеделие" -София да заплати на да заплати на Д. Димитров от София сумата от 500 петстотин) лева, представляваща деловодни разноски по делото. Определението е окончателно. Вярно с оригинала, Председател: /п/ ЕМАНОИЛ МИТЕВ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ЕМИЛ ДИМИТРОВ/п/ РУМЕН ЙОСИФОВ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