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№5670/31.05.2023 по адм. д. №10259/2022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5670 София, 31.05.2023 г. В ИМЕТО НА НАРОДА</w:t>
        <w:tab/>
        <w:br/>
        <w:tab/>
        <w:t xml:space="preserve">Върховният административен съд на Република България - Шесто отделение, в съдебно заседание на десети май две хиляди и двадесет и трета година в състав: Председател: ТОДОР ТОДОРОВ Членове: РОСЕН ВАСИЛЕВНИКОЛАЙ АНГЕЛОВ при секретар Мариана Салджиева и с участието на прокурора Никола Невенчин изслуша докладваното от съдията Николай Ангелов по административно дело № 10259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Ф. Божилов,[ЕГН] от гр.София чрез адв. Велкова против Решение № 4581/05.07.2022 г., постановено по адм. дело № 1220/2022г. по описа на Административен съд – София град,11-ти състав, в частта му, с което е отхвърлена жалбата на Ф. Божилов против Решение № 1040-21-13/12.01.2022 г. на директора на ТП на НОИ – София град и потвърдените с него Разпореждане № 213-00-6640-5/08.12.2021 г. на ръководителя на осигуряването за безработица, издадено на основание чл. 114, ал. 1 от КСО,с което е разпоредено да се възстанови добросъвестно полученото парично обезщетение за безработица за периода 01.01.2016-01.08.2016г в размер на 7475,20лв и са потвърдени Разпореждане № 213-00-6640-3/03.12.2021г и Разпореждане № 213-00-6640-4/08.12.2021г на ръководителя на осигуряването за безработица в ТП на НОИ София град.</w:t>
        <w:tab/>
        <w:br/>
        <w:tab/>
        <w:t xml:space="preserve">Изложени са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 Според касатора неправилно първоинстанционният съд не е кредитирал събраните в хода на съдебното производство доказателства, като по този начин е направил грешни правни и фактически изводи относно възникване на основанието за осигуряване по смисъла на чл. 10 от КСО и качеството на „осигурено лице“ по смисъла на 1 т. 3 от ДР на КСО. Настоява за отмяна на решението и постановяване на друго такова, по съществото на спора, с което да се уважи жалбата против оспореното решение и потвърденото с него разпореждане. Претендира разноски.</w:t>
        <w:tab/>
        <w:br/>
        <w:tab/>
        <w:t xml:space="preserve">Ответникът по касация – директора на Териториално поделение на Националния осигурителен институт /ТП на НОИ/-София град чрез юрисконсут Вълева заявява становище за неоснователност на касационната жалба.Претендира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 София град, съгласно чл. 220 от АПК, настоящият съдебен състав намира касационната жалба за основателна.</w:t>
        <w:tab/>
        <w:br/>
        <w:tab/>
        <w:t xml:space="preserve">Предмет на съдебен контрол в производството пред Административен съд – София град е Решение № 1040-21-13/12.01.2022 г. на директора на ТП на НОИ – София град, с което е отхвърлена жалбата на Ф. Божилов, подадена по реда на чл. 117, ал. 1, т. 2 от КСО, против Разпореждане № 213-00-6640-5/08.12.2021 г. на ръководителя на осигуряването за безработица, издадено на основание чл. 114, ал. 1 от КСО,с което е разпоредено да се възстанови добросъвестно полученото парично обезщетение за безработица за периода 02.12.2015-01.08.2016г в размер на 8499,20лв и са потвърдени Разпореждане № 213-00-6640-3/03.12.2021г и Разпореждане № 213-00-6640-4/08.12.2021г на ръководителя на осигуряването за безработица в ТП на НОИ София град.С решение №4581/05.07.2022г по адм. Дело № 1220/2022г АССГ,11-ти състав е уважил частично жалбата на Ф. Божилов, като е отменил посоченото по горе решение на Директора на ТП на НОИ София град, в частта му, с която е потвърдено Разпореждане № 213-00-6640-5/08.12.2021 г. на ръководителя на осигуряването за безработица, издадено на основание чл. 114, ал. 1 от КСО,с което е разпоредено да се възстанови добросъвестно полученото парично обезщетение за безработица за периода 02.12.2015-31.12.2015г в размер на 1024лв поради погасяване по давност, като в останалата й част жалбата е отхвърлена.Именно отхвърлителната част на първоинстанционното решение е предмет на настоящето касационно производство.</w:t>
        <w:tab/>
        <w:br/>
        <w:tab/>
        <w:t xml:space="preserve">От фактите по делото е установено, че на 10.06.2014 г. е сключен Трудов договор между „Делтапро 5" ЕООД, в качеството му на работодател и Ф. Божилов, в качеството му на служител, на длъжност „анализатор проучване на пазари“,като договорът е прекратен на 02.11.2015 г.В декларация до осигурителните органи Ф. Божилов е посочил, че дейността по договора е извършвана дистанционно от дома му, като е получавал и предавал задачите си по мейл.Същите се състояли в проучване на цени, възможности за доставки на различни стоки и услуги.Възнаграждението си получавал в брой от приносител, без да знае имената на лицата, които му го предавали.</w:t>
        <w:tab/>
        <w:br/>
        <w:tab/>
        <w:t xml:space="preserve">На Ф. Божилов първоначално е отпуснато парично обезщетение за безработица с Разпореждане № 213-00-6640-1 от 16.12.2015 г. на основание чл. 54ж, ал.1 и във вр. с чл. 54а, ал.1, чл. 54б, ал. 1 и чл. 54в, ал. 1 от КСО. Обезщетението е отпуснато за периода от 02.12.2015 г. до 01.08.2016 г. в размер на 51,20 лева дневно, като паричното обезщетение за безработица за периода от 02.12.2015 г. до 01.08.2016 г. е изплатено на лицето.</w:t>
        <w:tab/>
        <w:br/>
        <w:tab/>
        <w:t xml:space="preserve">В хода на извършен последващ контрол по реда на чл.108 ал.1 КСО в ТП на НОИ София град е извършена проверка в „Делтапро 5“ ЕООД, [ЕИК], обективирана в констативен протокол № КВ-5-21-00974803 от 06.08.2021 г. При проверката е установено считано от 22.10.2012г, едноличен собственик на капитала и управител на дружеството е В. Христев, като същият е починал на 27.12.2015г, и от наличните данни в отделните регистри се установява, че от регистрацията на дружеството то не е извършвало търговска дейност и не е сключвало договори с лица и няма информация кой извършва дейност и сключва договорите.Имало обявен ГФО за дейността единствено за 2010г, като за периода 2013-2021г няма подадени ГДД по ЗКПО,имало данни само за едно фискално устройство с отчетени обороти в периода 08.2011- 01.2012г, на дружеството са установени данъчно - осигурителни задължения.В тази връзка от контролните органи на НОИ са предприети действия по реда на чл. 4, ал. 10, т. 4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в това число и досежно Ф. Божилов/ за заличаване на подадените данни по чл. 5, ал. 4, т. 1 от КСО. Подадените данни са заличени във връзка с влезли в сила задължителни предписания № ЗД-1-21-00974792 от 06.08.2021 г. (същите не се установява да са обжалвани от осигурителя).Идентични са и констатациите на органите по осигуряването и досежно предходния осигурител на Ф. Божилов – Стройтехподем 2 ЕООД,като приключилата при него проверка, обективирана в КП № 5-21-0096229/28.07.2021г отново констатирало, че дружеството не е извършвало търговска дейност, поради което и за наетите там лица, в това число и Божилов не са възникнали осигурителни права.</w:t>
        <w:tab/>
        <w:br/>
        <w:tab/>
        <w:t xml:space="preserve">Във връзка с получените констативни протоколи КП № КВ-5-21-00969229/28.07.2021г и № КВ-5-21-00974803 от 06.08.2021 г. на контролните органи на ТП на НОИ София град, на основание чл. 54ж ал.2 т.1 от КСО с Разпореждане № 213-00-6640-3 от 03.12.2021 г. е отменено Разпореждане №213-00-6640-1 от 16.12.2015 г. С Разпореждане №213-00-6640-4 от 08.12.2021 г. е отказано отпускане на парично обезщетение за безработица с мотив „при извършена проверка от контролните органи на НОИ е установено, че Божилов не е упражнявал трудова дейност нито при осигурителя „Делтапро 5“ ЕООД,нито при осигурителя Стройтехподем 2 ЕООД и за него не е възникнало основание за осигуряване по смисъла на чл. 10 от КСО и 1, ал. 1, т. 3 от Допълнителните разпоредби на КСО.С разпореждане № 213-00-6640-5/08.12.2021г на ръководителя на осигуряването за безработица, издадено на основание чл. 114, ал. 1 от КСО,с което е разпоредено да се възстанови добросъвестно полученото парично обезщетение за безработица за периода 02.12.2015-01.08.2016г в размер на 8499,20лв.</w:t>
        <w:tab/>
        <w:br/>
        <w:tab/>
        <w:t xml:space="preserve">Трите разпореждания са обжалвани от Ф. Божилов пред Директора на ТП на НОИ София град. На основание чл. 117, ал. 3 от КСО с Решение № 1040-21-13 от 12.01.2022 г. на Директора на ТП на НОИ София град същите са потвърдени.</w:t>
        <w:tab/>
        <w:br/>
        <w:tab/>
        <w:t xml:space="preserve">С обжалваното решение административният съд е отменил оспорения пред него административен акт и потвърденото с него разпореждане за възстановяване на добросъвестно получено ПОБ за периода 02.12.2015-31.12.2015г в размер на 1024лв и е отхвърлил жалбата в останалата й част.</w:t>
        <w:tab/>
        <w:br/>
        <w:tab/>
        <w:t xml:space="preserve">За да постанови този резултат, първоинстанционният съд е счел, че решението на директора на ТП на НОИ, както и потвърденoтo с него разпорежданe, e издаденo от компетентен по смисъла на чл. 117, ал. 1 от КСО орган, в изискуемата писмена форма и e подробно мотивиранo, при спазване на административнопроизводствените правила и при правилно приложение на материалния закон. Съдът е приел, че не е доказано по несъмнен начин Божилов да е полагал труд в полза на дружеството Делтапро 5 ЕООД,тъй като самият търговец не е осъществявал дейност, поради което не е възникнало осигурително правоотношение, респ. той не е придобил качеството "осигурено лице" по смисъла на легалното определение, дадено с 1, ал.1, т. 3 от КСО, т. е. не е налице е спорната предпоставка за отпускане на парично обезщетение за безработица. За да достигне до тези правни изводи, първоинстанционният съд се е позовал на анализ на приетите частни писмени документи - фишове за заплати в това число и за периода ноември - декември 2014 и представения болничен лист за времето от 24.11.2014-23.12.2014г и съпоставката между тях е показала, че в периода на временната нетрудоспособност са отчетени пълни отработени 20 дни.От друга страна е посочил, че с оглед на упражняваната от касатора и разпитания в производството свидетел - Тодоров длъжности - мениджър проучване на пазари и финансов анализатор, същите предполагат реализиране на финансови сделки за извършване на доставки и/или на услуги, но не само, че не са посочени конкретни подобни сделки от лицата, но и официалните документи, съставени по време на проверката на осигурителя Делтапро 5 ЕООД доказват, че за периода 2014-2015г липсват каквито и да било данни за търговска дейност, деклариране на финансови отчети, на годишни данъчни декларации и осъществен оборот при дружеството.</w:t>
        <w:tab/>
        <w:br/>
        <w:tab/>
        <w:t xml:space="preserve">Настоящият касационен състав намира, че обжалваното решение е валидно и допустимо и правилно.</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не е процесният.</w:t>
        <w:tab/>
        <w:br/>
        <w:tab/>
        <w:t xml:space="preserve">От данните по делото е установено, че спрямо касатора е налице трудов договор с дружеството Делтапро 5 ЕООД за периода 10.06.2014-02.11.2015г.Липсват обаче останалите елементи от осигурителното правоотношение - а именно - касаторът да е полагал труд по трудовия си договор за периода на осигуряването.Независимо от свидетелските показания на свид.Тодоров, които следва да се преценят ведно с всички останали писмени доказателства, правилно първоинстанционния съд е установил, че проверката на дейността на дружеството от компетентните органи, обективирано в официални документи съгл. чл.179 ГПК - констативни протоколи сочат на извода, че за периода 2013-2021г ЕООД Делтапро 5 не е осъществявало търговска дейност, не е реализирало оборот, няма данни за фискални устройства в търговски обекти за този период, нито декларирани данни в ТР или в НАП – ГДД по реда на ЗКПО.Тези обективни факти, съотнесени към обстоятелството, че касаторът е бил в отпуск поради временна нетрудоспособност в периода 11.2014-12.2014г, а същевременно в представения от него фиш за заплати са отчетени пълно отработени 20 работни дни, сочат, че документацията в дружеството не е водена по редовен начин.Всички тези индиции съотнесени с принципно допустимия дистанционен метод на работа, посочен в предмета на изпълняваната от касатора дейност не могат да установят при условията на главно пълно доказване, че Божилов е осъществявал ефективно трудовата си дейност като мениджър проучване на пазари, доколкото полезен ефект от подобна дейност липсва при отчитане дейността на дружеството осигурител.Ето защо и правилно и обосновано първоинстанционния съд е приел, че касаторът няма качеството осигурено лице по смисъла на КСО. В горния смисъл е практиката на ВАС,обективирана в решение № 11840/20.12.2022г по адм. дело № 4349/2022г на ВАС VI отд.Ето защо и не се откриват посочените от касатора основания по реда на чл.209 т.3 от АПК за отмяна на първоинстнационното решение.</w:t>
        <w:tab/>
        <w:br/>
        <w:tab/>
        <w:t xml:space="preserve">При наличие на доказателства, безспорно установяващи неизвършването на стопанска/търговска дейност от дружеството през периода 2014-2015г, следва да бъде подкрепен формираният от съда извод за осъществяването от лицето на трудова дейност в полза на ЕООД „Делтапро 5“.Доказателства в подкрепа на твърденията, че дружеството е осъществявало реално търговска дейност, както и че Божилов е осъществявал трудова дейност в полза на това конкретно дружество липсват.При това положение липсват предпоставките за отпускане на парично обезщетение за безработица по реда на чл.54а и чл.54б от КСО.Ето защо и правилно първоинстанционния съд е отхвърлил жалбата против решението на Директора на ТП на НОИ София град срещу Разпореждане № 213-00-6640-3/03.12.2021г и Разпореждане № 213-00-6640-4/08.12.2021г на ръководителя на осигуряването за безработица в ТП на НОИ София град, с които е отменено първоначално издаденото разпореждане от 16.12.2015г за отпускане на парично обезщетение за безработица по чл.54а от КСО и е постановен отказ за отпускането на подобно обезщетение.Последното оспорено разпореждане № 213-00-6640-5/08.12.2021г на ръководителя на осигуряването за безработица е издадено на основание чл.114 ал.3 вр. ал.2 т.2 от КСО.</w:t>
        <w:tab/>
        <w:br/>
        <w:tab/>
        <w:t xml:space="preserve">Съгласно чл. 114, ал. 1 от КСО, недобросъвестно получените суми за осигурителни плащания се възстановяват от лицата, които са ги получили, заедно с лихвата по чл. 113. Правилно е прието от ръководителя на осигуряването при безработица, че по отношение на Ф. Божилов са изплатени парични обезщетения за безработица, но при извършени проверки е установено, че Ф. Божилов не е извършвал трудова дейност в ЕООД „Делтапро 5“, за която да подлежи на осигуряване. Поради това законосъобразно ръководителя на осигуряването при безработица при ТП на НОИ – София град е постановил разпореждане за възстановяване на добросъвестно получени суми.</w:t>
        <w:tab/>
        <w:br/>
        <w:tab/>
        <w:t xml:space="preserve">Правилно и обосновано първоинстанционният съд е съобразил отсъствието на предпоставките за възникване на осигурителното правоотношение и обосновано е приел, че органите на НОИ законосъобразно са разпоредили възстановяване на неоснователно получените парични обезщетения.</w:t>
        <w:tab/>
        <w:br/>
        <w:tab/>
        <w:t xml:space="preserve">При този изход на спора, заявеното своевременно искане за присъждане на разноски за касационната инстанция преди с. з. на 10.05.2023г се явява основателно - на ответника по касация следва да се присъдят разноски за юрисконсултско възнаграждение в размер на 100 лв на осн. чл.24 от НЗПрП вр. чл.143 от АПК вр. чл.144 АПК.</w:t>
        <w:tab/>
        <w:br/>
        <w:tab/>
        <w:t xml:space="preserve">Мотивиран така и на основание чл. 221, ал. 2, изр. 1 АПК, Върховният административен съд - шесто отделение,</w:t>
        <w:tab/>
        <w:br/>
        <w:tab/>
        <w:t xml:space="preserve">РЕШИ:</w:t>
        <w:tab/>
        <w:br/>
        <w:tab/>
        <w:t xml:space="preserve">ОСТАВЯ В СИЛА Решение № 4581/05.07.2022 г., постановено по адм. дело № 1220/2022г. по описа на Административен съд – София град,11-ти състав в обжалваната част.</w:t>
        <w:tab/>
        <w:br/>
        <w:tab/>
        <w:t xml:space="preserve">ОСЪЖДА Ф. Божилов,[ЕГН] от гр. София,[улица] да заплати на директора на ТП на НОИ – София град сумата от 100 лв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