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№2191/06.08.2024 по ч. търг. д. №1664/2024 на ВКС, ТК, II т.о., докладвано от съдия Зорница Хайдукова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2191</w:t>
        <w:tab/>
        <w:br/>
        <w:tab/>
        <w:t xml:space="preserve"/>
        <w:tab/>
        <w:br/>
        <w:tab/>
        <w:t xml:space="preserve">Гр. София,06.08.2024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шести август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КАМЕЛИЯ ЕФРЕМОВА ЧЛЕНОВЕ: КРИСТИЯНА ГЕНКОВСКА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изслуша докладваното от съдия Зорница Хайдукова т. д. № 1664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 ГПК. </w:t>
        <w:tab/>
        <w:br/>
        <w:tab/>
        <w:t xml:space="preserve"/>
        <w:tab/>
        <w:br/>
        <w:tab/>
        <w:t xml:space="preserve">Постъпила е молба вх. н. 13549/02.08.2024 г. по входящия регистър на регистратурата на ВКС от молителя „Дит хотели“ ООД с искане предвид постановения с определение № 2182/01.08.2024 г. отказ да бъде спряно изпълнението на въззивно решение № 260405 от 09.07.2024 г. по в. гр. д. № 2190/2020 г. по описа на Софийски градски съд, в обжалваната от молителя част, да бъде освободена внесената като гаранция сума от 91 128,54 лв. и върната по банковата сметка на наредителя. </w:t>
        <w:tab/>
        <w:br/>
        <w:tab/>
        <w:t xml:space="preserve"/>
        <w:tab/>
        <w:br/>
        <w:tab/>
        <w:t xml:space="preserve">От молителя „Дит хотели“ ООД е депозирана втора молба вх. н. 13660/05.08.2024 г., с която моли съда да преразгледа произнасянето си по депозираната от „Дит хотели“ ООД молба по чл. 282 ГПК, като се произнесе с акт, с който уважи искането за спиране изпълнението на въззивното решение. Молбата е мотивирана с доводи за неправилност извода на съда по постановеното определение № 2182/01.08.2024 г., че въззивнят акт не подлежи на касационно обжалване, по които мотиви молбата по чл. 282 ГПК е оставена без уважение. Молителят заявява, че ако искането му бъде уважено, следва да се счита за оттеглена предходната молба за връщане на внесената гаранция.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намира молба вх. н. 13660/05.08.2024 г. от „Дит хотели“ ООД за неоснователна.</w:t>
        <w:tab/>
        <w:br/>
        <w:tab/>
        <w:t xml:space="preserve"/>
        <w:tab/>
        <w:br/>
        <w:tab/>
        <w:t xml:space="preserve">С определение № 2182/01.08.2024 г. по т. д. 1664/2024 г. по описа на ВКС, ІІ ТО, съдът е оставил без уважение молбата на „Дит хотели“ ООД за спиране изпълнението на въззивно решение № 260405 от 09.07.2024 г. по в. гр. д. № 2190/2020 г. по описа на Софийски градски съд, в обжалваната му част. Съдебният акт е подробно мотивиран, като съдът е очертал предмета на делото, съобразно разгледаните от въззивния съд искове, изводим от приложеното към преписката въззивно решение. </w:t>
        <w:tab/>
        <w:br/>
        <w:tab/>
        <w:t xml:space="preserve"/>
        <w:tab/>
        <w:br/>
        <w:tab/>
        <w:t xml:space="preserve">Несъгласието на молителя с правните изводи на състава на ВКС, че не са налице предпоставките по чл. 282 ГПК за спиране изпълнението на въззивното решение, не е основание съдът да измени или отмени съдебния си акт, поради което молба вх. н. 13660/05.08.2024 г. следва да бъде оставена без уважение. </w:t>
        <w:tab/>
        <w:br/>
        <w:tab/>
        <w:t xml:space="preserve"/>
        <w:tab/>
        <w:br/>
        <w:tab/>
        <w:t xml:space="preserve">Предвид горния извод на съда следва да бъде разгледана депозираната от молителя молба вх. н. 13549/02.08.2024 г., с която молителят иска да бъде освободена внесената като гаранция сума от 91 128,54 лв. и върната по банковата му сметка. </w:t>
        <w:tab/>
        <w:br/>
        <w:tab/>
        <w:t xml:space="preserve"/>
        <w:tab/>
        <w:br/>
        <w:tab/>
        <w:t xml:space="preserve"> Видно от приложения на л. 5 от преписката платежен документ от 31.07.2024 г., а и от приложеното удостоверение от счетоводител на ВКС, молителят „Дит хотели“ ООД е внесъл на 31.07.2024 г. обезпечение по чл. 282, ал. 2 ГПК в размер на сумата 91 128,54 лв. по сметката на ВКС, като в платежния документ е отразено, че обезпечението е за спиране изпълнението на решението по гр. д. № 2190/2020 г. по описа на Софийски градски съд.</w:t>
        <w:tab/>
        <w:br/>
        <w:tab/>
        <w:t xml:space="preserve"/>
        <w:tab/>
        <w:br/>
        <w:tab/>
        <w:t xml:space="preserve">Предвид постановения окончателен съдебен акт, с който е оставена без уважение молбата на „Дит хотели“ ООД за спиране изпълнението на решение № 260405 от 09.07.2024 г. по в. гр. д. № 2190/2020 г. по описа на Софийски градски съд, липсва основание за задържане на внесеното обезпечение по реда на чл. 282, ал. 2 ГПК в размер на сумата 91 128,54 лв. и същата следва да бъде върната на молителя. </w:t>
        <w:tab/>
        <w:br/>
        <w:tab/>
        <w:t xml:space="preserve"/>
        <w:tab/>
        <w:br/>
        <w:tab/>
        <w:t xml:space="preserve">По тези доводи, Върховният касационен съд, Търговска колегия, състав на Второ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молба вх. н. 13660/05.08.2024 г. от молителя „Дит хотели“ ООД, с която е заявил искане до съда да преразгледа произнасянето си по депозираната от „Дит хотели“ ООД молба по чл. 282 ГПК, като се произнесе с акт, с който уважи искането за спиране изпълнението на въззивното решение. </w:t>
        <w:tab/>
        <w:br/>
        <w:tab/>
        <w:t xml:space="preserve"/>
        <w:tab/>
        <w:br/>
        <w:tab/>
        <w:t xml:space="preserve">ОСВОБОЖДАВА сумата 91 128,54 лв.(деветдесет и една хиляди сто двадесет и осем лева и петдесет и четири стотинки), внесена като обезпечение по чл. 282, ал. 2, т. 1 ГПК от „Дит хотели“ ООД с платежен документ от 31.07.2024 г. за спиране изпълнението на решение № 260405 от 09.07.2024 г. по в. гр. д. № 2190/2020 г. по описа на Софийски градски съд.</w:t>
        <w:tab/>
        <w:br/>
        <w:tab/>
        <w:t xml:space="preserve"/>
        <w:tab/>
        <w:br/>
        <w:tab/>
        <w:t xml:space="preserve">Да се преведе сумата 91 128,54 лв. по посочената от молителя банкова сметка, описана в полето „IBAN на наредителя“ в приложения на л. 5 от делото платежен документ. </w:t>
        <w:tab/>
        <w:br/>
        <w:tab/>
        <w:t xml:space="preserve"/>
        <w:tab/>
        <w:br/>
        <w:tab/>
        <w:t xml:space="preserve">Препис от определението да се изпрати на главния счетоводител на ВКС за изпълнение.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