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№6788/22.06.2023 по адм. д. №2573/2023 на ВАС, II о., докладвано от председателя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6788 София, 22.06.2023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май две хиляди и двадесет и трета година в състав: Председател: ЛЮБОМИР ГАЙДОВ Членове: СТЕФКА КЕМАЛОВА РАДОСТИН РАДКОВ при секретар Антоанета Стоилова и с участието на прокурора Цветанка Борилова изслуша докладваното от председателя Любомир Гайдов по административно дело № 2573 / 2023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 чл. 215 от Закона за устройство на територията (ЗУТ).</w:t>
        <w:tab/>
        <w:br/>
        <w:tab/>
        <w:t xml:space="preserve">Образувано е по касационна жалба на И. Рамов и В. Рамова от гр. Гоце Делчев срещу решение № 2154 от 15.12.2022 г. по адм. д. № 480/2021 г. по описа на Административен съд - Благоевград, с което по жалба на А. Рамов и М. Стойчева, са отменени разрешение за строеж № 32 от 10.03.2021 г. и заповед № 21/29.03.2021 г. на главния архитект на Община Гоце Делчев. С разрешение за строеж № 32/10.03.2021 г., на основание чл. 148 от ЗУТ, съгласувани и одобрени проекти на 10.03.2021 г. по части: Архитектура, конструкции, ВиК, Електро, ЕЕ, ПБЗ, и Проект за вертикално планиране и трасировъчен проект, е разрешено на И. Рамов и В. Рамова (конституирани като заинтересовани страни в производството по адм. д. № 480/2021 г.) изпълнение на строително-монтажни работи (СМР) за изграждане на строеж: Жилищна сграда в УПИ VII-5195, кв. 87, по плана на гр. Гоце Делчев, община Гоце Делчев, с посочена градоустройствена основа, както и условията за изпълнение на строителството. Със заповед № 21/29.03.2021 г. на главния архитект на Община Гоце Делчев е допусната поправка на фактическа грешка в разрешението за строеж, като към имената на титулярите на разрешението за строеж заинтересованите лица И. Рамов и В. Рамова, са добавени и жалбоподателите в първоинстанционното производство: М. Стойчева и А. Рамов, в качеството им на съсобственици на имота, за който се издава разрешението за строеж.</w:t>
        <w:tab/>
        <w:br/>
        <w:tab/>
        <w:t xml:space="preserve">Касаторите оспорват съдебното решение като неправилно, при наличие на основанията по чл. 209, т. 3 от АПК. По отношение на градоустройствената основа е посочен ПУП-План за регулация и застрояване, одобрен с решение № 285/2009 г. на Общински съвет Гоце Делчев и ПУП-ПЗ, одобрен със заповед № 281/10.03.2021 г. на кмета на Община Гоце Делчев, виза на главен архитект на община Гоце Делчев върху скица № 771/22.12.2020 г. и удостоверение за идентичност, издадено от същата община. Със заповед № 36/06.07.2021 г. на главния архитект на Община Гоце Делчев е отменена процесната заповед № 21/29.03.2021 г. във връзка с явна фактическа грешка и възникнали нови обстоятелства - Нотариален акт за собственост на недвижим имот, издаден на основание чл. 587 от ГПК с № 177, том 2, рег. № 3336, дело № 365/2021 г. и молба с вх. № 94-00-946/05.07.2021 г. Неправилно съдът е приел, че при издаване на процесните административни актове са допуснати нарушения на административнопроизводствените правила и материалноправните разпоредби, поради това, че И. Рамов и В. Рамова, като титуляри на оспореното разрешение за строеж, не са единствените собственици на процесния недвижим имот, в който е разрешено строителството. Съдът се е позовал на Нотариален акт за собственост върху недвижим имот с № 177, том 1, вписан в Служба по вписванията /СВ/ с № 103, т. III, д. № 520/2002 г., скица на ПИ, извлечение от КРНИ. Според съда, жалбоподателите не са учредили на И. и В. Рамови право на строеж, като оспорващите не са били уведомени за образуваното административно производство. Поддържа, че нормата на чл. 150 от ЗУТ е неприложима в случая, тъй като заповед № 281/10.03.2021 г. на кмета на Община Гоце Делчев не е предмет на съдебен контрол за законосъобразност в производството по адм. д. № 480/2021 г. Процесното разрешение за строеж не е издадено във връзка с комплексен проект за инвестиционна инициатива /КПИИ/, а е издадено по заявление /молба/ УТ-2054-6/18.01.2021 г. в процедура по чл. 148-149 от ЗУТ. В съответствие с чл. 148, ал. 9 от ЗУТ в разрешение за строеж № 32/10.03.2021 г. са вписани фактическите и правни основания за неговото издаване, и условията за изпълнение на строежа. От цитираните в акта документи се установяват мотивите за издаването му. Позовава се на съдебна практика решение № 6466/30.04.2019 г. по адм. д. № 12872/2018 г. на ВАС, решение № 13009/30.10.2017 г. по адм. д. № 13845/2016 г. на ВАС, IV отделение и Тълкувателно решение № 16/31.03.1975 г. на ОСГК на Върховния съд. Поддържат, че И. Рамов и В. Рамова са единствените собственици на процесния имот, въз основа на представените по делото нотариални актове за прехвърляне на идеални части от имот с идентификатор 17395.501.5195 по КККР на гр. Гоце Делчев и нов УПИ VII-5195, кв. 87 по плана на населеното място, създаден въз основа на заповед № 512/14.08.2020 г. на кмета на Община Гоце Делчев, с която е одобрен ПУП-ПР, с който дворищно-регулационните линии се прокарват по имотните граници на същия ПИ. Легитимирали са се като негови собственици по надлежен ред в административното производство за издаване на процесното строително разрешение с надлежни писмени доказателства, притежаващи 1/5 ид. част от имота, за която оспорващите имат претенции, с Нотариален акт № 159, том I, рег. № 2326, дело № 34/2019 г., вписан в СВ Гоце Делчев, вх. рег. № 628/13.03.2019 г., акт № 87, том III, дело № 355, както и с цитирания Нотариален акт № 177, том II, рег. № 3336, дело № 365/2021г., с който са признати за собственици на целия ПИ №17395.501.5195. Последният нотариален акт е годен титул за собственост, а административният съд няма правомощия да разрешава спорове за собственост. Неправилно първоинстанционният съд не зачита доказателствената сила на този документ и приема, че съсобственици на процесния имот са оспорващите /ответници по касация/, без да обсъди доводите на И. Рамов. Поради това решението е немотивирано и необосновано, произнесено по недопустима жалба, тъй като оспорващите не са собственици на 1/5 ид. ч. от процесния имот, както твърдят. Заповед № 36/06.07.2021 г. за отмяна на заповед № 21/29.03.2021 г. за поправка на ЯФГ е влязла в сила, като неоспорена, представлява стабилен административен акт и жалбата срещу нея е недопустима. За жалбоподателите не е налице и правен интерес от оспорване на заповед № 21/29.03.2021 г. за поправка на ЯФГ в заповед № 32/10.03.2021 г., тъй като с нея същите са вписани като лица, на които е разрешено строителството. Моли да се отмени съдебното решение и вместо него да се отхвърлят първоинстанционните жалби като неоснователни. Претендира разноски. В съдебно заседание не се явяват и не се представляват. Представят писмена защита.</w:t>
        <w:tab/>
        <w:br/>
        <w:tab/>
        <w:t xml:space="preserve">Ответникът по касационната жалба главният архитект на Община Гоце Делчев, редовно уведомен, не се явява, не се представлява и не изразява становище по касационната жалба.</w:t>
        <w:tab/>
        <w:br/>
        <w:tab/>
        <w:t xml:space="preserve">Ответникът по касационната жалба А. Рамов, редовно уведомен, в съдебно заседание и с писмена защита, чрез адв. Узунова, изразява становище за неоснователност на касационната жалба. Претендира разноски за адвокатско възнаграждение. Въпросът за правния интерес на А. Рамов и М. Стойчева е решен с определение № 6505/29.06.2022 г. по адм. д. № 898/2022 г. по описа на ВАС, съгласно което Нотариален акт № 103, том II, дело № 520/2002 г., установяващ правото им на собственост върху имота на праводателя им /наследодателя им/, не е отменен по предвидения за това ред и следва да се приеме като годен титул за собственост, доколкото административният съд не е компетентен да решава спорове за собственост. Именно установяването на това право на А. Рамов и М. Стойчева върху имота, е дало основание на главния архитект на Община Гоце Делчев да издаде процесната заповед за поправка на ЯФГ и да включи същите в разрешението за строеж като възложители. Същите обаче не са участвали в издаването на този акт, не са били уведомени и не са поискали издаването му, както и не са представили пред административния орган инвестиционен проект с искане за одобряването му. С оглед изложеното, съдът правилно е приел, че е налице съществено нарушение на административно производствените правила и на това основание е отменил, както издаденото разрешение за строеж № 32/10.03.2021 г., така и заповед № 21/29.03.2021 г., с която е допусната поправка на ЯФГ в разрешението за строеж, включително и по отношение на А. Рамов и М. Стойчева. Включването им, като възложители в разрешението за строеж не ги прави такива по смисъла на чл. 161, ал. 1 от ЗУТ, според който възложител е този, който осигурява всичко необходимо за започване на строежа. Те не са учредили и право на строеж на касаторите, не са участвали в производството по издаване на РС. Това е ограничило значително правото им на защита. Заповед № 281/10.03.2021 г. на кмета на Община Гоце Делчев, с която е одобрен Подробен устройствен план план за застрояване по чл. 150 от ЗУТ и във връзка с искане вх. № УТ-2054-6/18.01.2021 г., се отнася и до процедура по одобряване на части на Комплексен проект за инвестиционна инициатива, включваща и издаденото разрешение за строеж. Дори да се приеме, че процесното разрешение за строеж е издадено на основание чл. 148 от ЗУТ, то отново е незаконосъобразно, като издадено на лица, които не са единствени собственици на имота, за който се издава, без учредено право на строеж.</w:t>
        <w:tab/>
        <w:br/>
        <w:tab/>
        <w:t xml:space="preserve">Ответникът по жалбата М. Стойчева, редовно уведомена, не се явява, не се представлява и не изразява становище по жалбата.</w:t>
        <w:tab/>
        <w:br/>
        <w:tab/>
        <w:t xml:space="preserve">Представителят ва Върховна административна прокуратура изразява становище за неоснователност на касационната жалба. Обосновано е прието от първоинстанционния съд нарушение на административнопроизводствените правила неуведомяване на заинтересовани лица в административното производство останалите съсобственици в недвижимия имот. Те е трябвало да участват в производството, тъй като е следвало да се получи тяхното общо съгласие, като носители на вещни права в имота за издаване на разрешението на строеж. Съгласно чл. 183 от ЗУТ, приложим във връзка с чл. 148 от ЗУТ, в съсобствен урегулиран поземлен имот нов строеж, надстрояване или пристрояване, се извършват задължително въз основа на договор с нотариална форма с останалите собственици. Липсата на такова договаряне в процесния случай е основание за незаконосъобразност на процесното разрешение за строеж. Нещо повече, неучастващите в производството съсобственици са подали уведомление, че не са съгласни да бъде издавано разрешение за строеж. Доколкото e налице право на собственост върху процесния имот и на А. Рамов и М. Стойчева, обективирано в нотариален акт от 2002 г. и приложени удостоверение за наследници, скица и др., и не е учредено право на строеж в полза на другите съсобственици, произнасянето на административния орган, приемащо че разрешението за строеж е издадено за всички съсобственици е незаконосъобразно и е в нарушение на материалния закон.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допустима, като подадена в срока по чл. 211, ал. 1 от АПК и от надлежни страни, а разгледана по същество за неоснователна, като съображенията за това са следните:</w:t>
        <w:tab/>
        <w:br/>
        <w:tab/>
        <w:t xml:space="preserve">Обжалваното решение е валидно, допустимо и правилно, постановено в съответствие с процесуалните правила и материалния закон.</w:t>
        <w:tab/>
        <w:br/>
        <w:tab/>
        <w:t xml:space="preserve">С оспореното в настоящото касационно производство решение № 2154 от 15.12.2022 г. по адм. д. № 480/2021 г. са отменени по жалби на А. Рамов и М. Стойчева от гр. Гоце Делчев, разрешение за строеж № 32/10.03.2021 г. и заповед № 21/29.03.2021 г. за поправка на ЯФГ в разрешението за строеж, издадени от главния архитект на Община Гоце Делчев. По повод постъпило заявление за издаване на разрешение за строеж с вх. № УТ-2054-6/18.01.2021 г. от И. Рамов на основание чл. 148 от ЗУТ, съгласувани и одобрени проекти на 10.03.2021 г. по части: Архитектура, Конструкции, ВиК, Електро, ЕЕ, ПБЗ и Проект за вертикално планиране и трасировъчен проект, от главния архитект на община Гоце Делчев е издадено разрешение за строеж № 32/10.03.2021 г. /л. 8 по адм. д. № 481/2022 г./, с което е разрешено на И. Рамов и В. Рамова: - Изпълнение на строително-монтажни работи за изграждане на строеж Жилищна сграда в УПИ VII-5195, кв.87 по плана на гр. Гоце Делчев, Община Гоце Делчев, област Благоевград, застроена площ 85 кв. м., разгъната застроена площ 85 кв. м. Със заповед № 21/29.03.2021 г. на главния архитект на Община Гоце Делчев на основание чл. 62, ал. 1 от АПК и извършена служебна проверка на разрешение за строеж № 32/10.03.2021 г. е допусната поправка на явна фактическа грешка в разрешение за строеж № 32/10.03.2021 г., като на страница 1, ред 4 вместо текста: на основание чл. 148 от ЗУТ да се чете на основание чл. 150 от ЗУТ; на страница 1, 10 ред, освен И. Рамов и В. Рамова, са добавени и М. Стойчева и А. Рамов; на страница 2, 3 ред е нанесена поправка в текста, като следва да се чете: .. Градоустройствена основа: Подробен устройствен план План за регулация и План за застрояване, одобрен с решение № 285/2009 г. на Общински съвет гр. Гоце Делчев и ПУП-ПЗ, одобрен със заповед № 281/10.03.2021 г. на кмета на Община Гоце Делчев, виза на главен архитект на община Гоце Делчев, изразена върху скица № 771/22.12.2020 г. на Община Гоце Делчев. Удостоверение за идентичност с изх. № 94-00-520 от 29.03.2021 г., издадено от Община Гоце Делчев. Първоинстанционният съд е отменил разрешението за строеж и заповедта за поправка на явна фактическа грешка, като е приел, че от доказателствата по делото се установява, че И. Рамов и В. Рамова титуляри на оспореното строително разрешение не са единствените собственици на процесния недвижим имот, в който е разрешено строителството, а съсобственици на този имот са и жалбоподателите А. Рамов и сестра му М. Стойчева, видно от Нотариален акт за собственост върху недвижим имот, придобит по давност чл. 483, ал. 2 от ГПК № 177, т. I, вписан в СВ с № 103, т. III, д. № 520/2002 г. (стр. 10,11), удостоверение за наследници на Ж. Рамов (л. 14) и Скица на ПИ № 15-313855-25.03.2021 г. от СГКК Благоевград и извлечение от Кадастралния регистър на недвижимите имоти /КРНИ/ (л.12,13).</w:t>
        <w:tab/>
        <w:br/>
        <w:tab/>
        <w:t xml:space="preserve">Така постановеното решение е правилно, постановено при правилно тълкуване и прилагане на материалноправните разпоредби и процесуалните правила към установените факти и обстоятелства по случая. Видно от цитираните доказателства, наследодателят на жалбоподателите в първоинстанционното производство А. Рамов и М. Стойчева Ж. Рамов е придобил 3/5 идеални части от процесния недвижим имот пл. № 4305, кв. 87 /Нот. Акт № 177, т. I, вписан в СВ с № 103, т. III, д. № 520/2002 г., Скица №15-313855-25.03.2021 г./, в съсобственост с И. Рамов и Д. Рамов, при равни дялове по давностно владение и наследство, с площ на парцела 394 кв. м. /ПИ № 17395.501.5195/. Следователно, за същите е налице правен интерес от обжалване на разрешението за строеж и на заповедта за поправка на ЯФГ в същото. Аналогично, като собственици на имота е трябвало да бъдат уведомени за образуваното административно производство по подаденото от И. Рамов и В. Рамова заявление за издаване на разрешение за строеж върху същия имот от самото му начало. Необходимо е било, на основание чл. 183 от ЗУТ, като съсобственици на имота А. Рамов и М. Стойчева да дадат съгласие за извършване на строеж в имота им с нотариална заверка. Според разпоредбата на чл. 148, ал. 1 от ЗУТ, строежи могат да се извършват само, ако са разрешени съгласно този закон. Според чл. 148, ал. 5, предл. 2-ро от ЗУТ, разрешение за строеж в съсобствен имот се издава при спазване на условията и реда на чл. 183. Съгласно чл. 183, ал.1 от ЗУТ, в съсобствен урегулиран поземлен имот може да се извърши нов строеж, надстрояване или пристрояване от един или повече съсобственици въз основа на договор в нотариална форма с останалите собственици. Изискването е при издаване на разрешение за строеж, същото да стане възоснова на договор в нотариална форма с останалите собственици, каквото не е налице в процесния случай. В случая не е налице изключението по чл. 183, ал. 4 от ЗУТ, съгласно който за издаване на разрешение за нов строеж, съответно за надстрояване или за пристрояване в съсобствен имот, предназначен за ниско жилищно или вилно застрояване, не се изисква съгласие от останалите съсобственици в случаите, когато те са реализирали, започнали са или имат права за съответното строителство в имота.</w:t>
        <w:tab/>
        <w:br/>
        <w:tab/>
        <w:t xml:space="preserve">Неоснователно е възражението на касатора за недопустимост на първоинстанционното решение. По въпроса относно допустимостта на жалбата съдът се е произнесъл с определение № 6505/29.06.2022 г. по адм. д. № 898/2022 г. на ВАС второ отделение. В посочения съдебен акт е отразено, че в чл. 149, ал. 2, т. 1 от ЗУТ са определени заинтересованите лица, легитимирани да оспорят разрешението за строеж, като в случая на нов строеж, като процесния, това са възложителят, собствениците и носителите на ограничени вещни права в поземления имот, лицето, което има право да строи в чужд имот по силата на специален закон, а в случаите на строежи в квартали и имоти по чл. 22, ал. 1 възложителят и собственикът на земята. Според определението, жалбоподателите от първата инстанция А. Рамов и М. Стойчева се легитимират като собственици на 1/5 идеална част от процесния имот, въз основа на описаните по-горе документи, нотариален акт, скица и удостоверение за наследници на наследодателя им Ж. Рамов, поради което се явяват титуляри на вещни права и заинтересовани лица по чл. 149, ал. 2, т. 1 от ЗУТ. Както е приел ВАС, и с основание възразява ответникът по касация А. Рамов, нотариалният акт не е отменен по предвидения за това ред и е годен титул за собственост, удостоверяващ правата над имота, доколкото административният съд не е компетентен да разрешава спорове за собственост. Представеният от И. Рамов и В. Рамова констативен нотариален акт № 72, том VII, д. № 779/2021 г. от 13.04.2021 г. на Службата по вписвания, за собственост на целия ПИ с идентификатор №17395.501.5195, съответен на имот пл. № 4305, кв. 87, отреден по предходен план за парцел III, а по сега действащия регулационен план за УПИ VII-5195, не е основание да се отрекат правата на оспорващите, съществуващи въз основа на редовен титул за собственост. За тях е налице правен интерес от оспорване и на заповед № 21/29.03.2021 г., въпреки издаването на последваща заповед № 36/06.07.2021 г., с която първата заповед е отменена, тъй като не са събрани доказателства, че последната е влязла в сила, налице ли е оттегляне на акта и настъпили ли са правните му последици. След преценка на събраните доказателства, въз основа на указанията от ВАС по адм. дело № 898/2022 г., първоинстанционният съд е приел, че за А. Рамов и М. Стойчева е налице правен интерес да оспорят и заповедта, тъй като не са налице посочените от касационната инстанция хипотези, които биха довели до отпадането на правния им интерес от обжалването й.</w:t>
        <w:tab/>
        <w:br/>
        <w:tab/>
        <w:t xml:space="preserve">По отношение на оспорването на заповед № 281/10.03.2021 г. на кмета на Община Гоце Делчев за одобряване на ПУП-ПЗ, първоинстанционният съд правилно се е отбелязал, че се е произнесъл с влязло в сила протоколно определение по адм. д. № 480/2021 г. и не следва да се обсъжда с крайния съдебен акт.</w:t>
        <w:tab/>
        <w:br/>
        <w:tab/>
        <w:t xml:space="preserve">С оглед изложеното, обжалваното решение е правилно и не са налице сочените касационни основания за неговата отмяна. При направената служебна проверка по реда на чл. 218, ал. 2 от АПК се констатира, че същото е валидно и допустимо, поради което и на основание чл. 221, ал. 2 АПК следва да бъде оставено в сила.</w:t>
        <w:tab/>
        <w:br/>
        <w:tab/>
        <w:t xml:space="preserve">Предвид изхода на спора и своевременно направеното искане за присъждане на разноски, на ответника по касация А. Рамов, следва да се присъди адвокатско възнаграждение в размер на 1250 лева.</w:t>
        <w:tab/>
        <w:br/>
        <w:tab/>
        <w:t xml:space="preserve">Така мотивиран,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2154 от 15.12.2022 г. по адм. д. № 480/2021 г. по описа на Административен съд - Благоевград.</w:t>
        <w:tab/>
        <w:br/>
        <w:tab/>
        <w:t xml:space="preserve">ОСЪЖДА И. Рамов и В. Рамова да заплатят солидарно на А. Рамов съдебни разноски в размер от 1250 /хиляда двеста и петдесет/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