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№9220/25.07.2024 по адм. д. №1381/2024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9220 София, 25.07.2024 г. В ИМЕТО НА НАРОДА</w:t>
        <w:tab/>
        <w:br/>
        <w:tab/>
        <w:t xml:space="preserve">Върховният административен съд на Република България - Пето отделение, в съдебно заседание на пети юни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Никола Невенчин изслуша докладваното от съдията Емил Димитров по административно дело № 1381/2024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 Изпълнителен директор на Държавен фонд „Земеделие“, чрез процесуален представител, срещу решение №1620 от 21.12.2023г., по адм. д.№ 770/2023г. на Административен съд София-област/АССО/, с което по жалба на М. Р. П., е отменено Уведомително писмо с изх.№01-6500/1778 от 05.04.2023г. на Зам. ИД на ДФЗ, по Мярка 11 „Биологично земеделие“ от ПРСР 2014-2020г. за кампания 2021г. (неправилно отразено като „уведомително писмо за извършена оторизация и изплатено финансово подпомагане“), и делото е върнато като преписка на административния орган за ново произнасяне по подаденото от М. Р. П. заявление за подпомагане с УИН23/170521/09461 и Приложение за кандидатстване по Мярка 11 „Биологично земеделие“ за кампания 2021г., съобразно указанията по приложението на закона, дадени в мотивите на решението.</w:t>
        <w:tab/>
        <w:br/>
        <w:tab/>
        <w:t xml:space="preserve">Касаторът иска отмяна на съдебното решение като неправилно поради нарушение на материалния закон и необоснованост - отменително основание по чл.209, т.3 от АПК. Подробни съображения в подкрепа на касационното основание излага в касационната жалба. Претендира разноски за две съдебни инстанции. Прави възражение по чл.78, ал.5 ГПК.</w:t>
        <w:tab/>
        <w:br/>
        <w:tab/>
        <w:t xml:space="preserve">Ответникът - М. Р. П. чрез процесуален представител в писмен отговор оспорва касационната жалба. Претендира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Производството пред АССО е образувано по оспорване на Уведомително писмо с изх.№01-6500/1778 от 05.04.2023г., по Мярка 11 „Биологично земеделие“ от ПРСР 2014-2020г. за кампания 2021г., издадено от заместник изпълнителния директор на ДФЗ, с което земеделският производител /ЗП/ П. е уведомена, че ДФЗ-РА отказва финансово подпомагане за кампания 2021г. по направление „Биологично пчеларство“ на осн. чл.14, ал.2, т.1 от Наредба №4 от 24.02.2015г. за прилагане на мярка 11 "Биологично земеделие" от Програмата за развитие на селските райони за периода 2014 – 2020 г.</w:t>
        <w:tab/>
        <w:br/>
        <w:tab/>
        <w:t xml:space="preserve">За да постанови обжалваното решение, административният съд е приел, че оспорения акт е постановен от материално компетентен орган, с писмена форма, но с формално изложени мотиви, при което не може да бъде извършена преценка относно правилното приложение на материалния закон.</w:t>
        <w:tab/>
        <w:br/>
        <w:tab/>
        <w:t xml:space="preserve">Съдът е счел, че в процесния случай фактическите и правни основания за издаване на акта относно отказа за финансово подпомагане, съставляващи мотиви на АО са изключително ограничени.</w:t>
        <w:tab/>
        <w:br/>
        <w:tab/>
        <w:t xml:space="preserve">Съдът е приел, че пояснения към цитираните в УП текстове на правни норми липсва, а по съществото си не представляват мотиви за постановяване на отказа.</w:t>
        <w:tab/>
        <w:br/>
        <w:tab/>
        <w:t xml:space="preserve">АССО е посочил, че в придружително писмо от 09.06.2-23г. също липсват мотиви във вр. с оспорения АА.</w:t>
        <w:tab/>
        <w:br/>
        <w:tab/>
        <w:t xml:space="preserve">Според съда дори и да се приеме обратната теза и изложените доводи бъдат възприети и от съда и се сметнат за мотиви на оспореното УП, то е налице несъответствие между фактически и правни основания, а това безспорно обуславя и материалната незаконосъобразност на административния акт.</w:t>
        <w:tab/>
        <w:br/>
        <w:tab/>
        <w:t xml:space="preserve">Кредитирайки заключението на ВЛ К. К. по допуснатата от СТЕ, съдът е приел, че към края на ангажимента жалбоподателката е била в невъзможност да представи сертификат за произведена биологична продукция, тъй като кошерите й не са били завършили периода на своя преход, и АО трябва да е бил наясно, че към края на ангажимента кошерите няма да са преминали своя преход, още повече, че те са заявени с код за преход и не трябва да се изисква сертификат за произведена биологична продукция, след като още към датата на подаването е заявено подпомагане за биологично пчеларство - в преход, а отделно органът е бил на ясно, че по време на действието на едногодишният ангажимент този преходен период няма да е изтекъл.</w:t>
        <w:tab/>
        <w:br/>
        <w:tab/>
        <w:t xml:space="preserve">Съдът е достигнал до извод, че всъщност е налице неправилно квалифициране от АО на установените факти и съответно неправилно приложение на материалноправните норми и следователно АА е незаконосъобразен като постановен в противоречие с изискванията за форма, а дори и да се приеме, че нарушенията на формата са санирани след издаването на УП, актът е в противоречие с материалноправните норми.</w:t>
        <w:tab/>
        <w:br/>
        <w:tab/>
        <w:t xml:space="preserve">Решението е неправилно.</w:t>
        <w:tab/>
        <w:br/>
        <w:tab/>
        <w:t xml:space="preserve">Не е спорно по делото, че в процесния случай ЗП М. Р. П. със заявление за подпомагане с УИН 23/170521/09461 от 29.04.2021г. (редакция от 18.05.2021г. относно промяна заявения код на 10 бр. пчелни семейства) е кандидатствал за подпомагане по мярка 11 „Биологично земеделие“, направление „Биологично пчеларство“, ПРСР 2014-2020, за кампания 2021г.</w:t>
        <w:tab/>
        <w:br/>
        <w:tab/>
        <w:t xml:space="preserve">На това заявление са извършени автоматични проверки на въведените данни с дата на обработка 29.04.2021г., като в графа „вид грешка“ ЗП е информиран, че до края на 2021г. или до края на 2022г. (само за площи в преход) следва да представи сертификат или писмено доказателство, което да отговаря на условията на чл.33, ал.1, т.2, 3 и 5 от Наредба 4 от 24.02.2015г. за прилагане на мярка 11 "Биологично земеделие" от Програмата за развитие на селските райони за периода 2014 – 2020 г.</w:t>
        <w:tab/>
        <w:br/>
        <w:tab/>
        <w:t xml:space="preserve">С писмо изх.№02-230-6500/12773 от 30.11.2021г. на Зам. ИД на ДФЗ, М. П. е уведомена, че съгласно чл.39, т.2, б.“б“ от Наредба 4 от 24.02.2015г.,подпомаганите лица, изпълняващи дейности по направленията от мярка 11 „Биологично земеделие“, са длъжни да представят копие на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най-късно да 31 декември 2021г., като съгласно чл.33, ал.1, т.5 от същата наредба, сертификатът или писменото доказателство е необходимо да отговарят на изискването да бъдат издадени не по-късно от 31.12.2021г., и да удостоверяват произведената биологична продукция от пчелни семейства, формиращи размера на подпомагане, в годината на издаването им.</w:t>
        <w:tab/>
        <w:br/>
        <w:tab/>
        <w:t xml:space="preserve">С писмо от 07.12.2021г. ЗП е представил в ОДЗ София област сертификат за съответствие от 13.07.2021г., приложение към него, издадени от „Маком Сертифициране“ ООД, и приложение към договор за контрол и сертификация.</w:t>
        <w:tab/>
        <w:br/>
        <w:tab/>
        <w:t xml:space="preserve">С УП изх.№02-230-6500/13152 от 22.12.2021г. на Зам. ИД на ДФЗ, ЗП М. П. е одобрен за участие по заявеното направление от мярка 11 за 110 броя пчелни семейства със заявен код БПП 6, за пчелин рег.№1565560050, находящ се в [населено място], обл.Ловеч, за който пчелин ЗП е поел едногодишен ангажимент ( за кампания 2021г.).</w:t>
        <w:tab/>
        <w:br/>
        <w:tab/>
        <w:t xml:space="preserve">При тези данни, противно на възприетото от първостепенния съд оспореният акт е мотивиран. Мотиви се съдържат както в самия акт - резултатите от извършените административни проверки на подаденото заявление за подпомагане, така и в документите, представляващи част от административната преписка по издаването на акта.</w:t>
        <w:tab/>
        <w:br/>
        <w:tab/>
        <w:t xml:space="preserve">Несъответен на установените относими факти по делото е извода на АССО за неправилно приложени от АО материалноправни норми.</w:t>
        <w:tab/>
        <w:br/>
        <w:tab/>
        <w:t xml:space="preserve">От приетите по делото и неоспорени от страните писмени доказателства се установява, че приложените от АО правни основания за отказ от финансово подпомагане на П. по нейното заявление за подпомагане с УИН27/290616/88162 за кампания 2021г. са съответни на действащите материалноправни разпоредби на Наредба 4 от 24.02.2015г. (в относимата редакция).</w:t>
        <w:tab/>
        <w:br/>
        <w:tab/>
        <w:t xml:space="preserve">В процесния случай, към датата на подаване на процесното заявление за подпомагане (29.04.2021г.) по отношение на биологичните дейности, изпълнявани за процесното направление е в сила нормата на чл.6, ал.4, т.4 от Наредбата (Нова – ДВ, бр. 21 от 2021 г., в сила от 12.03.2021 г.), според която през 2021г. могат да се изпълняват текущи ангажименти, поети през 2020г., да се удължават приключили ангажименти ежегодно, но не по-късно от 2022г. и да се поемат нови ангажименти с продължителност: една година по направление "Биологично пчеларство".</w:t>
        <w:tab/>
        <w:br/>
        <w:tab/>
        <w:t xml:space="preserve">При поетия нов ангажимент от ЗП за 2021г., за дейностите по направление „Биологично пчеларство“, кандидата на осн. чл.39, т.2, б. „б“ от Наредба 4 от 24.02.2015г. (в приложимата редакция) е длъжен да приложи копие на документ съгласно чл. 33, ал. 1, т. 2 – поне веднъж от поемане на задължението, най-късно до 30 ноември на петата година от поемане на същото, а за новите ангажименти, поети през 2021 г., до края на поетия ангажимент.</w:t>
        <w:tab/>
        <w:br/>
        <w:tab/>
        <w:t xml:space="preserve">В чл.33, ал.1, т.2 от Наредбата ( в приложимата редакция) е посочено, че подпомаганите лица, изпълняващи дейности по направленията по чл. 3 (т. е. вкл. биологично пчеларство), са длъжни: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най-малко веднъж да са получили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сертификатът или писменото доказателство удостоверяват произведена биологична продукция.</w:t>
        <w:tab/>
        <w:br/>
        <w:tab/>
        <w:t xml:space="preserve">В чл.39, ал.2, б. „б“ от Наредбата ( в приложимата редакция) е посочено, че за дейностите по направление "биологично пчеларство" кандидатите за подпомагане по мярка "Биологично земеделие" прилагат следните документи: копие на документ съгласно чл. 33, ал. 1, т. 2 – поне веднъж от поемане на задължението, най-късно до 30 ноември на петата година от поемане на същото, а за новите ангажименти, поети през 2021 г., до края на поетия ангажимент.</w:t>
        <w:tab/>
        <w:br/>
        <w:tab/>
        <w:t xml:space="preserve">Тази специфична нормативна уредба, касаеща поети нови ангажименти само за 2021г., въвежда задължение за ЗП М. Р. П. до края на поетия едногодишен ангажимент за 2021г. да представи в ДФЗ-РА сертификат или писменото доказателство удостоверяващо произведена биологична продукция.</w:t>
        <w:tab/>
        <w:br/>
        <w:tab/>
        <w:t xml:space="preserve">За горното задължение Р. е била предупредена както при извършените автоматични проверки при подаване на заявлението за кандидатстване с подписването на резултатите от същите на 29.04.2021г., с писмо изх.№02-230-6500/12773 от 30.11.2021г. на Зам. ИД на ДФЗ, и изрично на стр. 2 в УП изх.№02-230-6500/13152 от 22.12.2021г.</w:t>
        <w:tab/>
        <w:br/>
        <w:tab/>
        <w:t xml:space="preserve">Посоченият от ЗП в заявлението код на биологична дейност БПП-6- „За биологично пчеларство в преход“ по чл.7, ал.1 от Наредбата, предвид разпоредбата на чл.6, ал.4 от Наредбата ( в приложимата редакция) предполага преминаване към биологично земеделие (период на преход), направление „биологично пчеларство“-каквато е целта на помощта за изпълняваната дейност за преходния период, до края на 2021г., за удостоверяване на което ЗП е длъжен да представи в законовия срок документите по чл.39, т.2, б. „б“ от Наредбата.</w:t>
        <w:tab/>
        <w:br/>
        <w:tab/>
        <w:t xml:space="preserve">Представеният от ЗП П. в ОДЗ София област сертификат за съответствие от 13.07.2021г., не удостоверява произведена вече биологична продукция до края на поетия ангажимент, при което законосъобразно АО е приложил разпоредбата на чл.14, ал.2, т.1 от Наредба 4 от 24.02.2015г. (в приложимата редакция), визираща хипотезата на неотпускане на финансова помощ за годината на подаване на заявление по чл.6, ал.2 за съответното направление, когато не е представен в предвидените срокове някой от документите по чл. 39 от Наредбата.</w:t>
        <w:tab/>
        <w:br/>
        <w:tab/>
        <w:t xml:space="preserve">Решението на първата инстанция е постановено в нарушение на материалния закон и е необосновано. Всички относими факти за спора са били налични в приетите по делото доказателства, поради което използваното от съда доказателствено средство - заключение на вещо лице е било безпредметно и в противоречие с разпоредбата на чл.159, ал.1 ГПК. Мотивите на първоинстанционния съд са противоречиви. Съдът приема, че актът е издаден при липса на мотиви, след което приема, че този порок е саниран с издаването на същия акт.</w:t>
        <w:tab/>
        <w:br/>
        <w:tab/>
        <w:t xml:space="preserve">При безспорно установените факти относими към спора по делото решението на АССО трябва да бъде отменено като неправилно и се постанови друго по съществото на спора, с което подадената от М. Р. П. жалба против Уведомително писмо с изх.№01-6500/1778 от 05.04.2023г. на Зам. ИД на ДФЗ, по Мярка 11 „Биологично земеделие“ от ПРСР 2014-2020г. за кампания 2021г., бъде отхвърлена поради нейната неоснователност.</w:t>
        <w:tab/>
        <w:br/>
        <w:tab/>
        <w:t xml:space="preserve">С оглед изхода на спора и претендираните разноски, в полза на Държавен фонд-земеделие следва да бъдат присъдени разноски в общ размер от 270 лева., от които 70 лв. платена държавна такса и по 100 лв. разноски за защита от юрисконсулт за всяка съдебна инстанция.</w:t>
        <w:tab/>
        <w:br/>
        <w:tab/>
        <w:t xml:space="preserve">Воден от горното, Върховният административен съд, Пето отделение</w:t>
        <w:tab/>
        <w:br/>
        <w:tab/>
        <w:t xml:space="preserve">РЕШИ:</w:t>
        <w:tab/>
        <w:br/>
        <w:tab/>
        <w:t xml:space="preserve">ОТМЕНЯ решение №1620 от 21.12.2023г., по адм. д.№ 770/2023г. на Административен съд София-област, и вместо него ПОСТАНОВЯВА:</w:t>
        <w:tab/>
        <w:br/>
        <w:tab/>
        <w:t xml:space="preserve">ОТХВЪРЛЯ жалбата на М. Р. П. жалба против Уведомително писмо с изх.№01-6500/1778 от 05.04.2023г. на Зам. ИД на ДФЗ, по Мярка 11 „Биологично земеделие“ от ПРСР 2014-2020г. за кампания 2021г.</w:t>
        <w:tab/>
        <w:br/>
        <w:tab/>
        <w:t xml:space="preserve">ОСЪЖДА М. Р. П. ЕИК 7412267372, да заплати на Държавен фонд „Земеделие“ направените по делото разноски в размер на 270 лв. (двеста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