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№3355/19.03.2024 по адм. д. №5737/2023 на ВАС, III о., докладвано от председателя Жанета Петрова 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3355 София, 19.03.2024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четвърти октомври две хиляди и двадесет и трета година в състав: Председател: ЖАНЕТА ПЕТРОВА Членове: ИСКРА АЛЕКСАНДРОВАКРЕМЕНА БОРИСОВА при секретар Мирела Добриянова и с участието на прокурора Даниела Божкова изслуша докладваното от председателя Жанета Петрова по административно дело № 5737/2023 г.</w:t>
        <w:tab/>
        <w:br/>
        <w:tab/>
        <w:t xml:space="preserve">А. Кебапчиев е подал касационна жалба срещу решение № 804/28.04.2023г., поправено с решение № 882 от 12.05.2023г. по адм. дело № 695/2022г. по описа на Административния съд – Пловдив, с които са отхвърлени предявените от него срещу Националния осигурителен институт обективно съединени искове: за заплащане на обезщетение в размер на 500 лева за имуществени вреди; за заплащане на обезщетение в размер на 20 000 лева за неимуществени вреди, като вредите са претърпени от незаконосъобразно бездействие на длъжностни лица от Националния осигурителен институт да му изплатят полагащата му се инвалидна пенсия в пълния й размер от 388 лева за месеците февруари, март и април 2022г. заедно с месечна добавка за променен коефициент за стаж от 13 лева за месеците февруари, март и април 2022г. Направени са оплаквания за неправилност на решението поради съществени нарушения на съдопроизводствените правила, необоснованост и нарушение на материалния закон и е поискано да бъде отменено с постановяването на друго, с което да се уважат предявените искове.</w:t>
        <w:tab/>
        <w:br/>
        <w:tab/>
        <w:t xml:space="preserve">Националният осигурителен институт е поискал отхвърлянето на касационната жалба и присъждането на юрисконсултско възнаграждение.</w:t>
        <w:tab/>
        <w:br/>
        <w:tab/>
        <w:t xml:space="preserve">Представителят на Върховната административна прокуратура е дал заключение, че решението е правилно и следва да бъде оставено в сила.</w:t>
        <w:tab/>
        <w:br/>
        <w:tab/>
        <w:t xml:space="preserve">Върховният административен съд, като провери решението с оглед направените касационни оплаквания, прие следното:</w:t>
        <w:tab/>
        <w:br/>
        <w:tab/>
        <w:t xml:space="preserve">Производството пред административния съд е образувано по исковата молба на А. Кебапчиев, с която срещу Националния осигурителен институт са предявени искове, както следва: иск за сумата от 20 000 лева, представляваща обезщетение за неимуществени вреди и иск за сумата от 500 лева, представляващи имуществени вреди, вследствие на незаконосъобразно бездействие на служители на Националния осигурителен институт, изразяващи се в неизплащане на полагащата му се инвалидна пенсия в пълния й размер от 388 лева за месеците февруари, март и април 2022г., както и сумата 13 лева на месец за месеците февруари, март и април 2022г., добавка към пенсията му съгласно променен коефициент за стаж</w:t>
        <w:tab/>
        <w:br/>
        <w:tab/>
        <w:t xml:space="preserve">Административният съд установил, че с разпореждане [номер]/01.01.2021г. на ръководителя "Пенсионно осигуряване" при Териториалното поделение на Националния осигурителен институт - Пловдив, е изменен размера на отпуснатата на А. Кебапчиев лична пенсия за инвалидност, като е определен размер от 255 лева. С разпореждане [номер]/01.01.2022г. размерът на пенсията бил преизчислен, като бил приравнен на минималния размер за този вид пенсия от 314, 50 лева, без "ковид" добавка, считано от 25.12.2021г.</w:t>
        <w:tab/>
        <w:br/>
        <w:tab/>
        <w:t xml:space="preserve">С експертно решение № 0217/010/21.01.2022 г. на териториалната експертна лекарска комисия при УМБАЛ "Пловдив" АД - град Пловдив, при преосвидетелстване на А. Кебапчиев била определена 80 на сто трайно намалена работоспособност за срок до 01.01.2025г. С решение № 01239/062/02.02.2022 г. Медицинската комисия към Териториалното поделение на Националния осигурителен институт - Пловдив потвърдила експертното решение на ТЕЛК по отношение на датата и срока на инвалидизиране. С експертно решение № 0537/026/14.02.2022 г. на ТЕЛК при УМБАЛ "Пловдив" АД - град Пловдив била направена корекция на крайния процент трайно намалена работоспособност, определен с експертно решение № 0217/010/21.01.2022 г. и на ищеца била определена 82% трайна неработоспособност. С решение № 02042/103/18.02.2022 г. Медицинската комисия към Териториалното поделение на Националния осигурителен институт - Пловдив потвърдила експертно решение № 0537/026/14.02.2022 г. на ТЕЛК.</w:t>
        <w:tab/>
        <w:br/>
        <w:tab/>
        <w:t xml:space="preserve">С разпореждане №15 по протокол № Р01024/28.03.2022 г. на ръководителя "Пенсионно осигуряване" при Териториалното поделение на Националния осигурителен институт - Пловдив, на основание чл. 75 КСО и чл. 30, ал. 3 НПОС, на А. Кебапчиев е определена лична пенсия за инвалидност поради общо заболяване, пожизнено, в размер на 388, 50 лева за периода 01.02.2022г. - 01.01.2025г.</w:t>
        <w:tab/>
        <w:br/>
        <w:tab/>
        <w:t xml:space="preserve">През месец април 2022 година ищецът получил сумата 667 лева, в която се включвали отпуснатата му пенсия за инвалидност поради общо заболяване - 314, 50 лева, разликата за доплащане за месец април 2022 г. - 0, 50 лева., "ковид" добавка в размер 60 лева, великденска допълнителна сума в размер на 70 лева, както и сумата 222 лева, представляваща разликата между размера на пенсията, определена с разпореждане №15 по протокол № Р01024/28.03.2022г. и тази, определена с разпореждане [номер]/01.01.2022 г. за месеците февруари, март и април 2022 г.</w:t>
        <w:tab/>
        <w:br/>
        <w:tab/>
        <w:t xml:space="preserve">Видно от събраните по делото писмени доказателства за движението на парични средства по банковата сметка на ищеца, на датите 07.02.2022 г., 07.03.2022 г. и 07.04.2022 г. му е изплатена определената с разпореждане [номер]/01.01.2022 г. лична пенсия за инвалидност поради общо заболяване за месеците февруари, март и април 2022 г.</w:t>
        <w:tab/>
        <w:br/>
        <w:tab/>
        <w:t xml:space="preserve">От правна страна административният съд приел, че не е възникнал фактическият състав на чл. 1, ал. 1 ЗОДОВ за ангажиране на имуществената отговорност на Националния осигурителен институт. Не били налице незаконни действия или бездействия на служители на Националния осигурителен институт. Пенсията на А. Кебапчиев била изплатена в съответствие с Наредбата за пенсиите и осигурителния стаж, поради което за ищеца не са възникнали имуществени и неимуществени вреди. По тези съображения съдът отхвърлил предявените искове.</w:t>
        <w:tab/>
        <w:br/>
        <w:tab/>
        <w:t xml:space="preserve">Касационната инстанция намира, че решението на първоинстанционният съд е поставено при спазване на съдопроизводствените правила, обосновано е и съответства на материалния закон.</w:t>
        <w:tab/>
        <w:br/>
        <w:tab/>
        <w:t xml:space="preserve">Първоинстанционният съд е събрал всички, поискани от ищеца, доказателства, обсъдил ги подробно и въз основа на съдържащите се в тях данни е направил верни и логични фактически изводи.</w:t>
        <w:tab/>
        <w:br/>
        <w:tab/>
        <w:t xml:space="preserve">Съдът е приложил точно материалния закон. Съгласно чл. 1, ал. 1 ЗОДОВ държавата и общините отговарят за вредите, причинени на на граждани и организации от незаконосъобразни административни актове, незаконни действия или бездействия.</w:t>
        <w:tab/>
        <w:br/>
        <w:tab/>
        <w:t xml:space="preserve">Ищецът получава пенсия въз основа на влезли в сила административни актове, в определения с тях размер и от посочената в тях дата. При положение, че издадените административни разпореждания и решения не са отменени, и че отпуснатите въз основа на тях суми са изплатени, за ищеца не са възникнали имуществени и неимуществени вреди.</w:t>
        <w:tab/>
        <w:br/>
        <w:tab/>
        <w:t xml:space="preserve">Пенсията за инвалидност се определя на лица с 50 и над 50 на сто трайно намалена работоспособност/вид и степен на увреждане (чл.72 КСО). Правото на пенсия се поражда от датата на инвалидизиране и се отпуска за срока на инвалидността. Определената на ищеца лична пенсия за инвалидност поради общо заболяване от 388, 50 лева е отпусната пожизнено, въз основа на разпореждане №15 по протокол № Р01024/28.03.2022 г. на ръководителя на ПО при ТП на НОИ – Пловдив, считано от 01.02.2022г. до 01.01.2025г. За ищеца не са възникнали вреди и от твърдяното в исковата молба незаконосъобразно бездействие на длъжностни лица от Националния осигурителен институт. Освен определената пенсия, на ищеца са изплатени и допълнителните суми, съставляващи разлика за минало време след преизчислението на пенсията му, на основание 7е от преходните и заключителните разпоредби на Кодекса за социално осигуряване за месеците февруари, март и април 2022 година.</w:t>
        <w:tab/>
        <w:br/>
        <w:tab/>
        <w:t xml:space="preserve">По банковата сметка на на ищеца са постъпили всички дължими осигурителни плащания, включително, разликата между първоначално отпуснатия и последващо актуализирания размер на пенсията за инвалидност. През януари 2022 г. на ищеца е изплатена сумата 13, 44 лева, дължима за 7 дни или от 25.12.2021 г. до 31.12.2021 г. поради преизчислението на пенсията на А. Кебапчиев на основание 7е от преходните и заключителните разпоредби на Кодекса за социално осигуряване. Тъй като сумата представлява доплащане за минало време, не е имало основание тя да се заплаща и за месеците февруари, март и април 2022 г. След преизчислението на пенсията на ищеца съгласно разпореждане №15 по протокол № Р01024/28.03.2022 г. сумата 222 лева, формирана като разлика между пенсията, отпусната с разпореждането от 28.03.2022 г. и пенсията, отпусната с разпореждане [номер]/01.01.2022 г. , е преведена по сметката на титуляря на 27.04.2022 г.</w:t>
        <w:tab/>
        <w:br/>
        <w:tab/>
        <w:t xml:space="preserve">При отсъствието на поддържаните касационни основания решението на административния съд е правилно и следва да бъде оставено в сила. С оглед изхода на делото на касационния жалбоподател не се дължат направените разноски.</w:t>
        <w:tab/>
        <w:br/>
        <w:tab/>
        <w:t xml:space="preserve">Разноски не се дължат и на ответната страна съобразно чл.83, ал.3 ГПК, тъй като А. Кебапчиев е освободен от такси и разноски.</w:t>
        <w:tab/>
        <w:br/>
        <w:tab/>
        <w:t xml:space="preserve">По изложените съображения и на основание чл. 221, ал. 2 АПК Върховният административен съд.</w:t>
        <w:tab/>
        <w:br/>
        <w:tab/>
        <w:t xml:space="preserve">РЕШИ:</w:t>
        <w:tab/>
        <w:br/>
        <w:tab/>
        <w:t xml:space="preserve">ОСТАВЯ В СИЛА решение № 804 от 28.04.2023г., поправено с решение № 882 от 12.05.2023г., постановени по адм. дело № 695/2022г. по описа на Административния съд – Пловдив.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ЖАНЕТА ПЕТРОВА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ИСКРА АЛЕКСАНДРОВА/п/ КРЕМЕНА БОРИСОВА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