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№6513/29.05.2024 по адм. д. №6797/2023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6513 София, 29.05.2024 г. В ИМЕТО НА НАРОДА</w:t>
        <w:tab/>
        <w:br/>
        <w:tab/>
        <w:t xml:space="preserve">Върховният административен съд на Република България - Шесто отделение, в съдебно заседание на десети април две хиляди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Илиана Стойкова изслуша докладваното от съдията Весела Николова по административно дело № 6797/2023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М. К., подадена чрез пълномощника адвокат В. Челебиев, с подробно развити касационни основания, срещу Решение № 406/30.05.2023 г., постановено по адм. дело № 208/2023 г. по описа на Административен съд - Хасково. Поддържа се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чл.209, т.3 от АПК. Касаторът оспорва изводите на административния съд относно приложението на чл. 69б, ал.2 КСО. Правят се оплаквания, че незачитането като категоризиран осигурителен стаж на С. К. било неправилно и в случая са налице предпоставките за приложение на чл. 69б, ал.2 КСО. Претендира се присъждане на разноски за двете съдебни инстанции. Искането е за отмяна на съдебния акт.</w:t>
        <w:tab/>
        <w:br/>
        <w:tab/>
        <w:t xml:space="preserve">Ответникът директорът на ТП на НОИ гр. Хасково, в отговор от 02.04.2024 г., чрез пълномощника старши юрисконсулт Д. Стойчева, оспорва подадената касационна жалба и прави искане да бъде оставено в сила решението на първоинстанционния съд. Претендира присъждане на разноски за производството пред касационната инстанция.</w:t>
        <w:tab/>
        <w:br/>
        <w:tab/>
        <w:t xml:space="preserve">Прокурорът от Върховна прокуратура дава мотивирано заключение за допустимост, но неоснователност на касационната жалба и правилност на оспореното с нея решение.</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Решението е валидно, допустимо и правилно.</w:t>
        <w:tab/>
        <w:br/>
        <w:tab/>
        <w:t xml:space="preserve">Предмет на съдебен контрол в производството пред Административен съд Хасково е Решение № 1012-26-20-1/09.02.2023 г. на директора на Териториално поделение на Национален осигурителен институт Хасково, с което е отхвърлена жалбата на К. срещу разпореждане [номер]-2140-26-1108/14.12.2022 г. на ръководителя на Пенсионно осигуряване при ТП на НОИ Хасково, постановено по Заявление вх. № 2113-26-1381/10.08.2022 г. Съдът е разгледал по същество жалбата като я приел за неоснователна.</w:t>
        <w:tab/>
        <w:br/>
        <w:tab/>
        <w:t xml:space="preserve">От фактическа страна е установено, че със Заявление с вх. № 2113-26-1381/10.08.2022 г. С. М. К. е поискал отпускане на лична пенсия за осигурителен стаж и възраст (ЛПОСВ) по чл. 69б, ал. 2, т. 1 от КСО, като е представил документи, установяващи осигурителен стаж и доход. В заявлението е декларирал, че не получава друга пенсия и че има осигурителен стаж, придобит в друга държава Чехия.</w:t>
        <w:tab/>
        <w:br/>
        <w:tab/>
        <w:t xml:space="preserve">При преглед на пенсионното досие във връзка с представените документи, К. е бил уведомен, на основание чл. 1, ал. 5 от НПОС, че е установено, че е придобил право на пенсия за осигурителен стаж и възраст на основание чл. 69б, ал. 2 от КСО и в случай, че желае да му се отпусне пенсия на това основание, следва да попълни формуляр на заявление за прехвърляне на средствата от индивидуалната партида в професионален пенсионен фонд във фонд Пенсии на държавното обществено осигуряване. В уведомителното писмо изрично е било посочено, че ако в едномесечен срок от датата на уведомяването неизправностите не бъдат отстранени, заявлението му ще бъде разгледано въз основа на наличните редовни документи. По делото не се установява в указания едномесечен срок да е попълнен посоченият формуляр на заявление за прехвърляне на средствата от индивидуалната партида в професионален пенсионен фонд във фонд Пенсии на държавното обществено осигуряване.</w:t>
        <w:tab/>
        <w:br/>
        <w:tab/>
        <w:t xml:space="preserve">При така очертаната фактическа обстановка, с разпореждане [номер]/2140-26-1108/14.11.2022г. ръководителят на Пенсионно осигуряване при ТП на НОИ Хасково, на основание чл. 68, ал. 1 - 3 от КСО, е отказал отпускане на лична пенсия за осигурителен стаж и възраст. Прието е било, че към датата на подаване на заявлението за пенсия - 10.08.2022 г., С. К. е имал навършена възраст от [възраст] и осигурителен стаж, положен за периода от 27.09.1977 г. до 10.08.2022 г. с прекъсване, както следва: 23 г., 04 м. и 08 дни от втора категория труд; 04 г., 03 м. и 11 дни от трета категория труд; общ осигурителен стаж превърнат, съгласно чл. 104 от КСО към трета категория труд - 33 г., 05 м. и 21 дни. Потвърден осигурителен стаж, положен в Чехия - 01 г., 05 м. и 23 дни. Общ осигурителен стаж - 34 г., 11 м. и 14 дни. Сбор от осигурителен стаж и възраст - 101. Като мотив е посочено, че на К. не се следва пенсия за осигурителен стаж по чл. 69б, ал. 2 от КСО, тъй като има навършена възраст от [възраст], има 23 г., 04 м. и 08 дни от втора категория труд, има сбор от осигурителен стаж и възраст 101, но не е попълнил образец УП-23 за прехвърляне на средствата от индивидуалната партида в професионален пенсионен фонд във фонд Пенсии на ДОО.</w:t>
        <w:tab/>
        <w:br/>
        <w:tab/>
        <w:t xml:space="preserve">С Решение № 1012-26-20-1/02.02.2023 г. директорът на ТП на НОИ - Хасково е отхвърлил така депозираната жалба, като е приел, че пенсионният орган правилно е зачел осигурителен стаж, положен за периода от 27.09.1977 г. до 10.08.2022 г. с прекъсване, както следва: 23 г., 04 м. и 08 дни от втора категория труд; 04 г., 03 м. и 11 дни от трета категория труд; общ осигурителен стаж превърнат, съгласно чл. 104 от КСО към трета категория труд - 33 г., 05 м. и 21 дни. Потвърден осигурителен стаж, положен в Чехия - 01 г., 05 м. и 23 дни. Общ осигурителен стаж - 34 г., 11 м. и 14 дни. Сбор от осигурителен стаж и възраст - 101.</w:t>
        <w:tab/>
        <w:br/>
        <w:tab/>
        <w:t xml:space="preserve">Директорът на ТП на НОИ - Хасково се е позовал на разпоредбата на чл. 69б, ал. 7 от КСО, съгласно която пенсия по ал. 1 - 4 на чл. 69б от КСО се отпуска на лице, което не е придобило право на пенсия по чл. 168, когато едновременно със заявлението за отпускане на пенсия е подало и заявление за прехвърляне във фонд Пенсии на средствата от индивидуалната му партида в професионален пенсионен фонд. За правилна е приета и преценката на пенсионния орган, че жалбоподателят не отговаря на условията за придобиване право на пенсия по чл. 68, ал. 1 - 2 от КСО, тъй като към датата на подаване на заявлението за пенсия има навършена изискуемата възраст, но няма осигурителен стаж от 39 г. и 02 м., а има 34 г., 11 м. и 14 дни. Посочено е, че жалбоподателят няма право на пенсия и при условията на чл. 68, ал. 3 от КСО, тъй като към датата на подаване на заявлението няма навършена изискуемата възраст от 66 г. и 10 м., а е на [възраст].</w:t>
        <w:tab/>
        <w:br/>
        <w:tab/>
        <w:t xml:space="preserve">Административният съд е установил прецизно фактическата обстановка по делото, като е достигнал до обосновани и правилни изводи за законосъобразност на обжалвания административен акт.</w:t>
        <w:tab/>
        <w:br/>
        <w:tab/>
        <w:t xml:space="preserve">Съдът е обсъдил събраните писмени доказателства, приложени в административната преписка и е изложил изчерпателни мотиви във връзка с незаконосъобразността на оспорения административен акт, които се споделят от касационната инстанция.</w:t>
        <w:tab/>
        <w:br/>
        <w:tab/>
        <w:t xml:space="preserve">Спорен по делото е въпросът относно наличието на предпоставките на чл. 69б, ал. 2 от КСО.</w:t>
        <w:tab/>
        <w:br/>
        <w:tab/>
        <w:t xml:space="preserve">Правилно съдът е възприел, че процесният административен акт е законосъобразен, като издаден от компетентен административен орган, в предвидената от закона писмена форма и съдържащ мотиви за издаването си, както и постановено в съответствие с приложимите материалноправни норми.</w:t>
        <w:tab/>
        <w:br/>
        <w:tab/>
        <w:t xml:space="preserve">Правилна е преценката на съда, че в случая не са изпълнени условията на чл. 68, ал. 1, ал. 2 и ал. 3 от КСО за отпускане на лична пенсия за осигурителен стаж и възраст на жалбоподателя към датата на подаване на заявлението за отпускане на пенсия признатият от пенсионния орган осигурителен стаж не съответства на изисквания от законодателя по чл. 68, ал. 1 и ал. 2 от КСО, съответно възрастта на жалбоподателя не съответства на изискваната такава по чл. 68, ал. 3 от КСО.</w:t>
        <w:tab/>
        <w:br/>
        <w:tab/>
        <w:t xml:space="preserve">Противно на твърдяното от касатора, решението на Административен съд Хасково е постановено при правилно прилагане на закона. Правилно съдът е преценил, че липсват предпоставките от фактическия състав на чл. 69б, ал. 2 от КСО.</w:t>
        <w:tab/>
        <w:br/>
        <w:tab/>
        <w:t xml:space="preserve">Видно е от данните по делото, а и не се оспорва фактът, че С. К. не е попълнил и подал изискуемото от закона заявление образец УП-23 за прехвърляне на средствата от индивидуалната партида в професионален пенсионен фонд във фонд Пенсии на ДОО, макар че е бил изрично уведомен с Писмо изх. № 2113-26-1381-2/25.08.2023 г., че следва да представи заявление по чл. 4в от КСО, за да упражни правото си на пенсия по реда на чл. 69б от КСО и че в предоставения му едномесечен срок същият не е представил такова. Именно бездействието на касатора е мотив за пенсионният орган да откаже пенсия за осигурителен стаж по чл. 69б, ал.2 от КСО, тъй като той има навършена възраст от 66 г., 03 м. и 23 дни, има 23 г., 04 м. и 08 дни от втора категория труд, има сбор от осигурителен стаж и възраст 101, но не е попълнил образец УП-23 за прехвърляне на средствата от индивидуалната партида в професионален пенсионен фонд във фонд Пенсии на ДОО.</w:t>
        <w:tab/>
        <w:br/>
        <w:tab/>
        <w:t xml:space="preserve">Според предвиденото в приложимата норма на чл. 69б, ал. 7 от КСО правило, пенсия по ал. 1 4 се отпуска на лице, което не е придобило право на пенсия по чл. 168, когато едновременно със заявлението за отпускане на пенсия е подало и заявление за прехвърляне във фонд Пенсии на средствата от индивидуалната му партида в професионален пенсионен фонд. Заявлението за прехвърляне се подава чрез териториалното поделение на Националния осигурителен институт до съответното пенсионноосигурително дружество, управляващо фонда, в който лицето е осигурено. В 7-дневен срок от датата на постановяване на разпореждане за отпускане на пенсията териториалното поделение на Националния осигурителен институт изпраща заявлението на съответното дружество, освен ако до тази дата лицето не е променило осигуряването си по чл. 4в. С ал. 8 на чл.69б е установено, че в случаите по ал. 7 пенсионноосигурителното дружество превежда средствата във фонд Пенсии на държавното обществено осигуряване в едномесечен срок от получаване на заявлението. Когато в индивидуалната партида няма натрупани средства, пенсионноосигурителното дружество уведомява Националния осигурителен институт.</w:t>
        <w:tab/>
        <w:br/>
        <w:tab/>
        <w:t xml:space="preserve">С оглед изложеното, решението на Административен съд Хасково е правилно, постановено в съответствие с процесуалните правила и материалноправните разпоредби, поради което следва да се остави в сила.</w:t>
        <w:tab/>
        <w:br/>
        <w:tab/>
        <w:t xml:space="preserve">Като е изяснил всички релевантни за спора факти и обстоятелства, и извел въз основа на тях правните си изводи, първоинстанционният съд е постановил правилен, законосъобразен и обоснован съдебен акт, който следва да бъде оставен в сила.</w:t>
        <w:tab/>
        <w:br/>
        <w:tab/>
        <w:t xml:space="preserve">С оглед изхода на спора, разноски на жалбоподателя не се следват, а претендираното юрисконсултско възнаграждение от ответника следва да бъде присъдено, на основание чл. 78 ал. 8 от ГПК във вр. с чл. 144 от АПК във вр. с чл 24 във вр. с чл. 23, т. 1 от Наредбата за заплащане на правната помощ - 100 лв. за инстанция, но единствено за настоящата, предвид това, че пред първата инстанция са присъдени разноски в негова полза.</w:t>
        <w:tab/>
        <w:br/>
        <w:tab/>
        <w:t xml:space="preserve">Водим от горното и на основание чл. 221, ал. 2, предл. Първо АПК, Върховният административен съд, състав на шесто отделение,</w:t>
        <w:tab/>
        <w:br/>
        <w:tab/>
        <w:t xml:space="preserve">РЕШИ:</w:t>
        <w:tab/>
        <w:br/>
        <w:tab/>
        <w:t xml:space="preserve">ОСТАВЯ В СИЛА Решение № 406/30.05.2023 г., постановено по адм. дело № 208/2023 г. по описа на Административен съд - Хасково.</w:t>
        <w:tab/>
        <w:br/>
        <w:tab/>
        <w:t xml:space="preserve">ОСЪЖДА С. М. К. от гр. Хасково да заплати на Националния осигурителен институт сумата от 100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