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№4599/12.04.2024 по адм. д. №7782/2023 на ВАС, VII о.,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4599 София, 12.04.2024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осемнадесети март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Десислава Пиронева изслуша докладваното от съдията Мирослава Георгиева по административно дело № 7782/2023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Д. Димитров от [населено място], чрез адв. К. Добрев срещу решение № 4127/20.06.2023 година на Административен съд – София - град по адм. д. № 2110/2023 година, с което е отхвърлена жалбата му срещу Заповед № РД – 01 – 857/22.10.2019 г. на изпълнителния директор на Изпълнителна агенция „Автомобилна администрация“ гр. София, с която са анулирани резултатите му от проведените теоретичен и практически изпит за придобиване на правоспособност за управление на моторно превозно средство от категория „В“, съгласно протоколи с № 2104/21.05.2019 г. и № 2311/04.06.2019 г. на Областен отдел „Автомобилна администрация“ гр. София към Главна дирекция „Автомобилна инспекция“. Релевира касационно основание по чл.209, т.3 от АПК – неправилно приложение на материалния закон. Развити са доводи, че мотивите в първоинстанционното решение са погрешни. Твърди, че свидетелството за придобита степен на образование не е лишено от своята удостоверителна сила и е недоказано твърдението, че лицето е използвало неистински документ, въз основа на което са анулирани резултатите му от проведените изпити. Посочва, че от представеното свидетелство за основно образование ставало ясно, че разполага с необходимия ценз за полагане на изпит и за придобиване на свидетелство за управление на моторно превозно средство, поради което на самостоятелно основание отнемането на свидетелството е неоснователно. По изложени в жалбата съображения, прави искане за отмяна на обжалваното съдебно решение. Претендира разноски за две съдебни инстанции.</w:t>
        <w:tab/>
        <w:br/>
        <w:tab/>
        <w:t xml:space="preserve">Ответникът, изпълнителният директор на Изпълнителна агенция „Автомобилна администрация“, чрез юрисконсулт Карадиамандиева изразява писмено становище за неоснователност на касационната жалба. Претендира юрисконсултско възнаграждение по делото и прави възражение за прекомерност на претендираните от касационния жалбоподател разноски.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При извършена служебна проверка за допустимост на касационната жалба, съдебният състав на седмо отделение на Върховния административен съд приема, че същата е подадена в срока по чл. 211, ал.1 АПК, от страна с правен интерес.</w:t>
        <w:tab/>
        <w:br/>
        <w:tab/>
        <w:t xml:space="preserve">Производството пред Административен съд – София - град е образувано по жалба на Д. Димитров от [населено място], чрез адв. К. Добрев срещу Заповед № РД – 01 – 857/22.10.2019 г. на изпълнителния директор на Изпълнителна агенция „Автомобилна администрация“ гр. София, с която са анулирани резултатите му от проведените теоретичен и практически изпит за придобиване на правоспособност за управление на МПС от категория „В“, съгласно протоколи с № 2104/21.05.2019 г. и № 2311/04.06.2019 г. на Областен отдел „Автомобилна администрация“ - София към Главна дирекция „Автомобилна инспекция“.</w:t>
        <w:tab/>
        <w:br/>
        <w:tab/>
        <w:t xml:space="preserve">Съдът е провел производството по реда на чл. 145 и следващите от АПК, във вр. с чл. 56, ал. 2 от Наредба № 38 от 16.04.2004 г.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(Наредбата за придобиване на правоспособност за управление на МПС).</w:t>
        <w:tab/>
        <w:br/>
        <w:tab/>
        <w:t xml:space="preserve">Приел е, че заповедта е издадена от компетентен орган, във валидна писмена форма, при спазване на процедурата по издаването й и правилно приложение на материалния закон.</w:t>
        <w:tab/>
        <w:br/>
        <w:tab/>
        <w:t xml:space="preserve">По делото е установено, че след загубена правоспособност за управление на МПС поради загуба на контролни точки и връщането на свидетелство за управление на моторно превозно средство (СУМПС) на 28.09.2014 г., Д. Димитров е положил успешно теоретичен и практически изпит за придобиване на правоспособност за управление на МПС от категория „В“, съгласно протоколи с № 2104/21.05.2019 г. и № 2311/04.06.2019 г. на Областен отдел „Автомобилна администрация“ - София към Главна дирекция „Автомобилна инспекция“.</w:t>
        <w:tab/>
        <w:br/>
        <w:tab/>
        <w:t xml:space="preserve">За записването си в курса за обучение за придобиване на правоспособност за управление на МПС от категория „В“ и за явяването си на теоретичен и практически изпит пред Изпълнителна агенция „Автомобилна администрация“, лицето е представило диплома за средно образование серия „А-94“, бланков № 051457, с рег. № 1428/23.06.1994 г. издадена на негово име от Строителен техникум „Христо Ботев“ гр. София (на основание Заповед № РД-09-332/07.04.2003 г. на МОН Строителен техникум „Христо Ботев“ гр. София е преименуван на Софийска гимназия по строителство, архитектура и геодезия „Христо Ботев“).</w:t>
        <w:tab/>
        <w:br/>
        <w:tab/>
        <w:t xml:space="preserve">В декларация - Приложение № 1 от 28.04.2019 г. лицето е заявило, че желае да премине теоретично и/или практическо обучение за придобиване на правоспособност за управление на МПС от категория „В“ и е декларирало, че отговаря на изискванията определени в Учебната документация по чл. 153, т. 1 Закона за движение по пътищата (ЗДвП) и в Наредба № 37, като е вписал, че притежава документ за завършена степен на образование с рег. № 1428 от 23.06.1994 г. издадена от СГСАГ „Христо Ботев“ гр. София, удостоверено с подписа на лицето.</w:t>
        <w:tab/>
        <w:br/>
        <w:tab/>
        <w:t xml:space="preserve">С писма с рег. № 15-00-00-514/15.07.2019г. и № 15-00-00-521/18.07.2019 г. на началника на отдел „Пътна полиция“ при Столична дирекция на вътрешните работи адресирани до изпълнителният директор на Изпълнителна агенция „Автомобилна администрация“, същият е уведомен, че за издаване на СУМПС лицето Д. Димитров е представило неистински официален документ или документ с невярно съдържание – диплома за завършено средно образование серия „А-94“, бланков № 051457 и рег. №1428/23.06.1994 г. издадена на негово име от Строителен техникум „Христо Ботев“ гр. София.</w:t>
        <w:tab/>
        <w:br/>
        <w:tab/>
        <w:t xml:space="preserve">След направено запитване и получен отговор с писмо с изх. № АСД 03-1190/26.06.2019 г. директорът на Софийска гимназия по строителство, архитектура и геодезия „Христо Ботев“ е потвърдил, че диплома за завършено средно образование серия „А-94“ бланков № 051457 и рег. №1428/23.06.1994 г. на лицето Д. Димитров не е издадена от Строителен техникум „Христо Ботев“ гр. София.</w:t>
        <w:tab/>
        <w:br/>
        <w:tab/>
        <w:t xml:space="preserve">Тези факти са дали основание на изпълнителния директор на Изпълнителна агенция „Автомобилна администрация“ гр. София да издаде оспорената Заповед № РД – 01 – 857/22.10.2019 г. за анулиране резултатите на Д. Димитров от проведените теоретичен и практически изпит за придобиване на правоспособност за управление на МПС от категория „В“.</w:t>
        <w:tab/>
        <w:br/>
        <w:tab/>
        <w:t xml:space="preserve">Въз основа на установените факти и след анализ на относимата правна уредба, съдът е аргументирал, че оспорената заповед е законосъобразна. Приел е, че е осъществено приложеното с нея основание на чл. 56, ал. 1, т. 1 от Наредбата за придобиване на правоспособност за управление на МПС. Направеният извод, че лицето е използвало неистински официален документ бил съответен на доказателствата по преписката. По така изложените съображения административният съд е отхвърлил жалбата.</w:t>
        <w:tab/>
        <w:br/>
        <w:tab/>
        <w:t xml:space="preserve">При извършена служебна проверка на основанията по чл.218, ал.2 от АПК касационният състав прави извод за валидност и допустимост на обжалвания съдебен акт.</w:t>
        <w:tab/>
        <w:br/>
        <w:tab/>
        <w:t xml:space="preserve">Касаторът не релевира възражения за допуснати съществени процесуални нарушения.</w:t>
        <w:tab/>
        <w:br/>
        <w:tab/>
        <w:t xml:space="preserve">Досежно правилното приложение на материалния закон:</w:t>
        <w:tab/>
        <w:br/>
        <w:tab/>
        <w:t xml:space="preserve">Съгласно чл. 151, ал. 2 ЗДвП (ред., ДВ, бр. 77 от 2017 г., в сила от 26.09.2017 г.) Свидетелство за управление на моторни превозни средства (СУМПС) се издава от органите на МВР на лице, завършило X клас и при наличие на условията по ал. 1 за минималната възраст на водача за управление на МПС, което е физически годно да управлява моторни превозни средства за съответната категория, преминало е обучение за водач на моторно превозно средство и за оказване на първа долекарска помощ и е успешно издържало изпит за водач на моторно превозно средство</w:t>
        <w:tab/>
        <w:br/>
        <w:tab/>
        <w:t xml:space="preserve">Съгласно чл. 152, ал. 1, т. 4 ЗДвП министърът на транспорта, информационните технологии и съобщенията с наредба определя условията и реда за провеждане на изпитите на кандидатите за придобиване на правоспособност за управление на моторно превозно средство. В изпълнение на това правомощие е приета Наредба № 38/16.04.2004 год.</w:t>
        <w:tab/>
        <w:br/>
        <w:tab/>
        <w:t xml:space="preserve">В чл. 7, ал. 3 от Наредба № 38/16.04.2004 год. е въведено като задължително условие за придобиване от кандидата на правоспособност за управление на МПС от категория В, полагането на теоретичен и практически изпит, а съгласно чл. 10, ал. 1 от същата, когато за придобиване на правоспособност за управление на МПС изпитът е теоретичен и практически, теоретичният изпит предхожда практическия изпит. Наредба № 38/16.04.2004 год. предвижда основания за анулиране на резултатите от теоретичния и/или практическия изпит. Същите са изчерпателно изброени в чл. 56 от Наредба № 38/16.04.2004 год., точки 1 - 7 включително.</w:t>
        <w:tab/>
        <w:br/>
        <w:tab/>
        <w:t xml:space="preserve">Съгласно чл. 56, ал. 1, т. 1 от Наредба № 38 изпълнителният директор на Изпълнителна агенция "Автомобилна администрация" или оправомощено от него длъжностно лице анулира резултата от теоретичния и/или практическия изпит, когато: 1. за допускане до изпит на кандидата е представен неистински документ или документ с невярно съдържание или такъв документ е представен при записването или по време на обучението му по реда на Наредба № 37 от 02.08.2002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обучение. Наличието на една или няколко от предпоставките задължава административния орган да издаде акт, с който да анулира резултата от изпита на кандидат за придобиване на правоспособност за управление на МПС от съответната категория.</w:t>
        <w:tab/>
        <w:br/>
        <w:tab/>
        <w:t xml:space="preserve">Касационната инстанция споделя извода на Административен съд - София - град, че от събраните писмени доказателства в хода на съдебното производство е безспорно установено, че Д. Димитров е представил неистинско свидетелство за средно образование за допускане до изпита.</w:t>
        <w:tab/>
        <w:br/>
        <w:tab/>
        <w:t xml:space="preserve">Неоснователни са касационните възражения, че свидетелството за придобита степен на образование не е обявено за неистински по предвидения процесуален ред и от компетентните за това органи. Това твърдение се оборва от официално получения от директорът на Софийска гимназия по строителство, архитектура и геодезия „Христо Ботев“ отговор, че диплома за завършено средно образование серия „А-94“ бланков № 051457 и рег. №1428/23.06.1994 г. на лицето Д. Димитров не е издадена от Строителен техникум „Христо Ботев“ гр. София.</w:t>
        <w:tab/>
        <w:br/>
        <w:tab/>
        <w:t xml:space="preserve">Ирелевантно е обстоятелството, че към момента на издаване на оспорената заповед Димитров е разполагал със Свидетелство за основно образование серия ДО №001167, рег. № I-1 издадена от директора на 84 Основно училище „Васил Левски“, [населено място]. Свидетелството за основно образование не е представено към момента на допускане на лицето до изпит за придобиване на правоспособност за управление на МПС от категория „В“.</w:t>
        <w:tab/>
        <w:br/>
        <w:tab/>
        <w:t xml:space="preserve">Съгласно чл. 16, ал. 4 от Наредба № 37 от 2.08.2002 г., кандидатите за придобиване на правоспособност за управление на МПС при записване за обучение представят документ за завършено най-малко основно образование.</w:t>
        <w:tab/>
        <w:br/>
        <w:tab/>
        <w:t xml:space="preserve">По делото е безспорно, че при подаване на документите на лицето за допускане явяването на теоретичен и практически изпит е декларирал собственоръчно, че притежава документ за завършена степен на образование и е приложил копие именно на диплома за завършено средно образование, за която е установено, че е неистински документ. Обстоятелството, че лицето е имало свидетелство за основно образование не изключва представянето на неистински официален документ при записването му за обучение и явяване на изпит и не е основание за отмяна на оспорената заповед.</w:t>
        <w:tab/>
        <w:br/>
        <w:tab/>
        <w:t xml:space="preserve">Издаването на заповед за анулиране на резултата от проведените теоретичен и практически изпит за възстановяване на правоспособност за управление на МПС не е ограничено със срок, поради което при констатиране на някоя от предпоставките по чл. 56 от Наредбата изпълнителният директор, действащ в условията на обвързана компетентност, следва да разпореди такъв резултат.</w:t>
        <w:tab/>
        <w:br/>
        <w:tab/>
        <w:t xml:space="preserve">Горното обосновава извод за правилност на обжалваното съдебно решение. Обжалваният административен акт е издаден от компетентен орган, във валидна писмена форма, при спазване на процедурата по издаването му, правилно приложение на материалния закон и в съответствие с целта на закона, поради което и жалбата на Димитров срещу него, правилно е отхвърлена. Реализираното от фактическа страна деяние от лицето, правилно е квалифицирано от административния орган като основание за анулиране на резултата от положените от него теоретичен и практически изпит за придобиване на правоспособност за управление на моторно превозно средство от категория „В“, съгласно протоколи с № 2104/21.05.2019 г. и № 2311/04.06.2019 г. на Областен отдел „Автомобилна администрация“ гр. София към Главна дирекция „Автомобилна инспекция“. Обжалваният акт съдържа относими фактически и правни основания, като фактите в пълнота се установяват от преписката, приложена към акта.</w:t>
        <w:tab/>
        <w:br/>
        <w:tab/>
        <w:t xml:space="preserve">Атакуваното съдебно решение като правилно следва да бъде оставено в сила.</w:t>
        <w:tab/>
        <w:br/>
        <w:tab/>
        <w:t xml:space="preserve">При този изход на делото, заявеното от процесуалния представител на изпълнителният директор на Изпълнителна агенция „Автомобилна администрация“, искане за присъждане на юрисконсултско възнаграждение е основателно в размер на 100 лева.</w:t>
        <w:tab/>
        <w:br/>
        <w:tab/>
        <w:t xml:space="preserve">Така мотивиран и на основание чл. 221, ал.2, предл. първо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4127/20.06.2023 г., постановено по адм. дело № 2110/2023г. на Административен съд – София - град.</w:t>
        <w:tab/>
        <w:br/>
        <w:tab/>
        <w:t xml:space="preserve">ОСЪЖДА Д. Димитров, [ЕГН] от [населено място] да заплати на Изпълнителна агенция „Автомобилна администрация“, гр. София, ул. „Ген. Й. В. Гурко“ № 5 сумата от 100,00 лв. (сто лева),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