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№1130/13.03.2024 по гр. д. №2049/2023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1130</w:t>
        <w:tab/>
        <w:br/>
        <w:tab/>
        <w:t xml:space="preserve"/>
        <w:tab/>
        <w:br/>
        <w:tab/>
        <w:t xml:space="preserve">гр. София, 13.03.2024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закрито заседание на 11 март през две хиляди двадесет и четвърта година в състав:</w:t>
        <w:tab/>
        <w:br/>
        <w:tab/>
        <w:t xml:space="preserve"/>
        <w:tab/>
        <w:br/>
        <w:tab/>
        <w:t xml:space="preserve"> ПРЕДСЕДАТЕЛ: ЗОЯ АТАНАСОВА ЧЛЕНОВЕ: ВЛАДИМИР ЙОРДАНОВ</w:t>
        <w:tab/>
        <w:br/>
        <w:tab/>
        <w:t xml:space="preserve"/>
        <w:tab/>
        <w:br/>
        <w:tab/>
        <w:t xml:space="preserve"> ДИМИТЪР ДИМИТРОВкато разгледа докладваното от съдия З. Атанасова</w:t>
        <w:tab/>
        <w:br/>
        <w:tab/>
        <w:t xml:space="preserve"/>
        <w:tab/>
        <w:br/>
        <w:tab/>
        <w:t xml:space="preserve">гр. дело № 2049 по описа за 2023 година,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по подадена касационна жалба от Комисия за отнемане на незаконно придобитото имущество, чрез процесуалния представител Г. Д. – Г. – държавен инспектор в ТД на КОНПИ Варна срещу решение № 11/02.02.2023 г. по в. гр. дело № 479/2022 г. на Апелативен съд Варна.</w:t>
        <w:tab/>
        <w:br/>
        <w:tab/>
        <w:t xml:space="preserve"/>
        <w:tab/>
        <w:br/>
        <w:tab/>
        <w:t xml:space="preserve">Постъпила е молба вх. № 14622/15.11.2023г. от Комисията за отнемане на незаконно придобитото имущество, чрез процесуалния представител И. С. – главен инспектор към ТД Варна, с която на основание чл. 233 ГПК са заявява частичен отказ от предявения иск с правно основание чл. 153, ал. 1 от ЗПКОНПИ вр. § 5, ал. 2 от ПЗР на ЗПКОНПИ срещу Е. Д. Д., ЕГН [ЕГН]/Е. Д. Д./, по отношение на следните искови претенции в общ размер на 1 906 029.64 лв. :</w:t>
        <w:tab/>
        <w:br/>
        <w:tab/>
        <w:t xml:space="preserve"/>
        <w:tab/>
        <w:br/>
        <w:tab/>
        <w:t xml:space="preserve">сумата в размер на 13 105 евро с левова равностойност 25 631,15 лв., представляваща стойността на паричния превод, с който е закупено право на ползване на недвижимия имот от Е. Д. и респективно на собственост в полза на сина й Р. М., а именно: МАГАЗИН № по нотариален акт на партерния етаж на сградата, броено от запад на изток, в южното крило на пасажа на „Б.“, представляващ източната реално обособена част от бивш магазин № , съставляващ самостоятелен обект в сграда с предназначение - за търговска дейност с идентификатор № , със застроена площ кв. м., при съседи на същия етаж: самостоятелен обект с идентификатор и самостоятелен обект с идентификатор, под обекта: няма, над обекта - самостоятелен обект с идентификатор, заедно с прилежащите му ИЗБЕНО ПОМЕЩЕНИЕ в сутерена, находящо се под магазина, представляващо източната половина от бившето мазе към магазин № , при съседи: мазе на магазин № , „Л.“, коридор на пасажа и мазе към магазин № , както и от идеални части от общите части на сградата и правото на собственост върху дворното място, в което е построена сградата, съставляващо урегулиран поземлен имот с идентификатор, с площ от кв. м., при съседи: поземлен имот с идентификатор, поземлен имот с идентификатор, поземлен имот с идентификатор, поземлен имот с идентификатор , стар идентификатор - поземлен имот от квартал по плана на [населено място], местност Центъра, [улица].</w:t>
        <w:tab/>
        <w:br/>
        <w:tab/>
        <w:t xml:space="preserve"/>
        <w:tab/>
        <w:br/>
        <w:tab/>
        <w:t xml:space="preserve">Недвижимият имот е придобит на 19.04.2011 г, с нотариален акт за учредяване право на ползване и продажба на недвижим имот № , том , per. № , дело № от 2011 г. на нотариус с per. № в Нотариалната камара, вписан в Служба по вписвания [населено място] под Акт № , том, дело № /20 г., вх. per. № от 19.04.2011 г. и е отчужден на 29.04.2014 г. с нотариален акт за покупко-продажба на недвижими имоти № , том , per. № , дело № от 29.04.2014 г., вписан в Служба по вписвания [населено място] под Акт № , том, дело № , вх. per. № от 29.04.2014 г.</w:t>
        <w:tab/>
        <w:br/>
        <w:tab/>
        <w:t xml:space="preserve"/>
        <w:tab/>
        <w:br/>
        <w:tab/>
        <w:t xml:space="preserve">сумата в размер на 11 372,76 лв., представляваща непреобразуваната част от получени средства по разплащателна сметка в лева № , открита на 24.08.2006 г., в „Банка ДСК“ ЕАД, във ФЦ К., РЦ С.З., с титуляр Е. Д. Д., след приспадане на разход за заплащане на битови услуги.</w:t>
        <w:tab/>
        <w:br/>
        <w:tab/>
        <w:t xml:space="preserve"/>
        <w:tab/>
        <w:br/>
        <w:tab/>
        <w:t xml:space="preserve">сумата в размер на 975,50 лв., представляваща непреобразуваната част от получен входящ превод от друга сметка на проверяваното лице по разплащателна сметка в лева № , открита на 24.08.2006 г„ в „Банка ДСК“ ЕАД, във ФЦ К., РЦ София Запад, с титуляр Е. Д. Д..</w:t>
        <w:tab/>
        <w:br/>
        <w:tab/>
        <w:t xml:space="preserve"/>
        <w:tab/>
        <w:br/>
        <w:tab/>
        <w:t xml:space="preserve">сумата в размер на 1 695,83 лв., представляваща непреобразувана част от паричен превод за закупуване на недвижим имот, получен по разплащателна сметка в лева № , открита на 24.08.2006 г., в „Банка ДСК“ ЕАД, във ФЦ К., РЦ София Запад, с титуляр Е. Д. Д..</w:t>
        <w:tab/>
        <w:br/>
        <w:tab/>
        <w:t xml:space="preserve"/>
        <w:tab/>
        <w:br/>
        <w:tab/>
        <w:t xml:space="preserve">сумата в размер на 35,86 евро с левова равностойност 70,14 лв., представляваща непреобразувани в друго имущество преводи от Р. И. М. и Ц. Д. Ш. по разплащателна сметка в евро № , открита на 30.11.2015 г., в „Банка ДСК“ ЕАД, във филиал T. M., РЦ София Изток, с титуляр Е. Д. Д..</w:t>
        <w:tab/>
        <w:br/>
        <w:tab/>
        <w:t xml:space="preserve"/>
        <w:tab/>
        <w:br/>
        <w:tab/>
        <w:t xml:space="preserve">сумата в размер на 2 500 евро с равностойност 4 889,58 лв., представляваща непреобразувани в друго имущество вноски на каса по разплащателна сметка в евро № , открита на 30.11.2015 г. в „Банка ДСК“ ЕАД, във филиал T. M., РЦ София Изток и закрита на 11.01.2016г., с титуляр Е. Д. Д..</w:t>
        <w:tab/>
        <w:br/>
        <w:tab/>
        <w:t xml:space="preserve"/>
        <w:tab/>
        <w:br/>
        <w:tab/>
        <w:t xml:space="preserve">сумата в размер на 54 239,80 евро с левова равностойност 106 083,83 лв., представляваща непреобразуваната част от вноски на каса от титуляра по срочен депозит в евро № , открит на 21.03.2016 г. в „Банка ДСК“ ЕАД, във филиал T. M., РЦ София Изток, с титуляр Е. Д. Д..</w:t>
        <w:tab/>
        <w:br/>
        <w:tab/>
        <w:t xml:space="preserve"/>
        <w:tab/>
        <w:br/>
        <w:tab/>
        <w:t xml:space="preserve">сумата в размер на 1 500 лв., представляваща непреобразуваната в друго имущество вноски на каса по спестовен влог в лева № , открит на 24.11.2015 г. в „Банка Пиреос България“ АД, в клон София - К. село и закрит на 23.12.2015 г., с титуляр Е. Д. Д..</w:t>
        <w:tab/>
        <w:br/>
        <w:tab/>
        <w:t xml:space="preserve"/>
        <w:tab/>
        <w:br/>
        <w:tab/>
        <w:t xml:space="preserve">сумата в размер на 14 780 лв., представляваща непреобразуваната в друго имущество вноски на каса от проверяваното лице по спестовен влог в лева № , открит на 22.02.2016 г. в „Банка Пиреос България“ АД, в клон София - К. село и закрит на 08.02.2017г., с титуляр Е. Д. Д..</w:t>
        <w:tab/>
        <w:br/>
        <w:tab/>
        <w:t xml:space="preserve"/>
        <w:tab/>
        <w:br/>
        <w:tab/>
        <w:t xml:space="preserve">сумата в размер на 6 024 лв., представляваща непреобразуваната в друго имущество вноски на каса от проверяваното лице по сметка за депозит в лева № , открит на 07.04.2017 г. в „Банка Пиреос България“ АД, в клон София - К. село, с титуляр Е. Д. Д..</w:t>
        <w:tab/>
        <w:br/>
        <w:tab/>
        <w:t xml:space="preserve"/>
        <w:tab/>
        <w:br/>
        <w:tab/>
        <w:t xml:space="preserve">сумата в размер на 15 623,81 евро с равностойност 30 557,58 лв., представляваща непреобразуваната част от постъпили средства от проверяваното лице по 3-месечен стандартен депозит в евро № , открит на 28.03.2014 г. в „УниКредит Булбанк“ АД и закрит на 07.02.2017 г., с титуляр Е. Д. Д..</w:t>
        <w:tab/>
        <w:br/>
        <w:tab/>
        <w:t xml:space="preserve"/>
        <w:tab/>
        <w:br/>
        <w:tab/>
        <w:t xml:space="preserve">сумата в размер на 61 539,01 евро с равностойност 120 359,84 лв. / неналични в края на проверявания период/, представляваща непреобразуваната част от постъпили средства от проверяваното лице по 3-месечен депозит „Флекси“ в евро № , открит на 05.04.2016 г. в „УниКредит Булбанк“ АД, с титуляр Е. Д. Д..</w:t>
        <w:tab/>
        <w:br/>
        <w:tab/>
        <w:t xml:space="preserve"/>
        <w:tab/>
        <w:br/>
        <w:tab/>
        <w:t xml:space="preserve">сумата в размер на 14 300 евро с левова равностойност 27 968,37 лв., представляваща непреобразувана част от вноски на каса по срочен депозит в евро № , открит на 02.09.2016 г. в „Юробанк България“ АД, в клон София и закрит на 08.02.2017 г., с титуляр Е. Д. Д..</w:t>
        <w:tab/>
        <w:br/>
        <w:tab/>
        <w:t xml:space="preserve"/>
        <w:tab/>
        <w:br/>
        <w:tab/>
        <w:t xml:space="preserve">сумата в размер на 56 542,60 евро с левова равностойност 110 587,71 лв. /неналични в края на проверявания период/, представляваща непреобразувани вноски от П. З. Д. и получен паричен превод от Р. И. М. по срочен депозит в евро № , открит на 21.03.2016 г. в „Банка ДСК“ ЕАД, във филиал T. M., РЦ София Изток, с титуляр Е. Д. Д..</w:t>
        <w:tab/>
        <w:br/>
        <w:tab/>
        <w:t xml:space="preserve"/>
        <w:tab/>
        <w:br/>
        <w:tab/>
        <w:t xml:space="preserve">сумата в размер на 2 813,50 лв., представляваща непреобразувани вноски от П. З. Д. и И. Д. Д. по спестовен влог в лева № , открит на 22.02.2016 г. в „Банка Пиреос България“ АД, в клон София - К. село и закрит на 08.02.2017 г., с титуляр Е. Д. Д..</w:t>
        <w:tab/>
        <w:br/>
        <w:tab/>
        <w:t xml:space="preserve"/>
        <w:tab/>
        <w:br/>
        <w:tab/>
        <w:t xml:space="preserve">сумата в размер на 5 558 лв., представляваща непреобразувани вноски от П. З. Д. и Р. И. М. по сметка за депозит в лева № , открита на 07.04.2017 г. в „Банка Пиреос България“ АД, в клон София - К. село, с титуляр Е. Д. Д..</w:t>
        <w:tab/>
        <w:br/>
        <w:tab/>
        <w:t xml:space="preserve"/>
        <w:tab/>
        <w:br/>
        <w:tab/>
        <w:t xml:space="preserve">сумата в размер на 2 000 евро с равностойност на 3 911,66 лв., представляваща непреобразувана част от постъпил входящ превод от Р. И. М. по сметка за депозит в евро № , открита на 28.09.2017 г. в „Банка Пиреос България“ АД, в клон София - Дъ Мол, с титуляр Е. Д. Д..</w:t>
        <w:tab/>
        <w:br/>
        <w:tab/>
        <w:t xml:space="preserve"/>
        <w:tab/>
        <w:br/>
        <w:tab/>
        <w:t xml:space="preserve">сумата в размер на 17100 евро с равностойност 33 444,69 лв., представляваща непреобразуваната част от постъпили средства от Р. И. М. по многофакторен спестовен влог в евро, открит на 24.10.2013 г. и закрит на 28.03.2014 г., с титуляр Е. Д. Д..</w:t>
        <w:tab/>
        <w:br/>
        <w:tab/>
        <w:t xml:space="preserve"/>
        <w:tab/>
        <w:br/>
        <w:tab/>
        <w:t xml:space="preserve">сумата в размер на 39 450,70 евро с равностойност 77 159,64 лв., представляваща непреобразуваната част от постъпили средства от Р. И. М. по 3-месечен стандартен депозит в евро № , открит на 28.03.2014 г. в „УниКредит Булбанк“ АД и закрит на 07.02.2017 г., с титуляр Е. Д. Д..</w:t>
        <w:tab/>
        <w:br/>
        <w:tab/>
        <w:t xml:space="preserve"/>
        <w:tab/>
        <w:br/>
        <w:tab/>
        <w:t xml:space="preserve">сумата в размер на 800 евро с левова равностойност 1 564,66 лв., представляваща непреобразуваната част от постъпили средства от П. З. Д. по 3-месечен стандартен депозит в евро № , открит на 28.03.2014 г. в „УниКредит Булбанк“ АД и закрит на 07.02.2017 г., с титуляр Е. Д. Д..</w:t>
        <w:tab/>
        <w:br/>
        <w:tab/>
        <w:t xml:space="preserve"/>
        <w:tab/>
        <w:br/>
        <w:tab/>
        <w:t xml:space="preserve">сумата в размер на 3 665 евро с равностойност 7168,12 лв., представляваща непреобразуваната част от постъпили средства от Р. И. М. по 3-месечен депозит „Флекси“ в евро № , открит на 05.04.2016 г. в „УниКредит Булбанк“ АД, с титуляр Е. Д. Д..</w:t>
        <w:tab/>
        <w:br/>
        <w:tab/>
        <w:t xml:space="preserve"/>
        <w:tab/>
        <w:br/>
        <w:tab/>
        <w:t xml:space="preserve">сумата в размер на 3 700 евро с левова равностойност 7 236,56 лв., представляваща непреобразуваната част от постъпили средства от П. З. Д. по 3-месечен депозит „Флекси“ в евро № , открит на 05.04.2016 г. в „УниКредит Булбанк“ АД, с титуляр Е. Д. Д..</w:t>
        <w:tab/>
        <w:br/>
        <w:tab/>
        <w:t xml:space="preserve"/>
        <w:tab/>
        <w:br/>
        <w:tab/>
        <w:t xml:space="preserve">сумата в размер на 728,35 евро с левова равностойност 1 412,09 лв., представляваща непреобразуваната част от натрупана лихва по 3-месечен стандартен депозит в евро № , открит на 28.03.2014 г. и закрит на 07.02.2017 г. в „УниКредит Булбанк“ АД, с титуляр Е. Д. Д..</w:t>
        <w:tab/>
        <w:br/>
        <w:tab/>
        <w:t xml:space="preserve"/>
        <w:tab/>
        <w:br/>
        <w:tab/>
        <w:t xml:space="preserve">сумата в размер на 2 010 евро с равностойност 3 931,22 лв., представляваща непреобразувана вноска от трето лице В. В. по срочен депозит в евро № , открит на 21.03.2016 г. в „Банка ДСК“ ЕАД, във филиал T. M., РЦ София Изток, с титуляр Е. Д. Д..</w:t>
        <w:tab/>
        <w:br/>
        <w:tab/>
        <w:t xml:space="preserve"/>
        <w:tab/>
        <w:br/>
        <w:tab/>
        <w:t xml:space="preserve">сумата в размер на 43 299,91 лв., представляваща непреобразувана вноска от трето лице В. В. по спестовен влог в лева № , открит на 22.02.2016 г. в „Банка Пиреос България“ АД, в клон София - К. село и закрит на 08.02.2017 г., с титуляр Е. Д. Д..</w:t>
        <w:tab/>
        <w:br/>
        <w:tab/>
        <w:t xml:space="preserve"/>
        <w:tab/>
        <w:br/>
        <w:tab/>
        <w:t xml:space="preserve">сумата в размер на 6 145 евро с левова равностойност 12 018,58 лв., представляваща непреобразуваната част от постъпили средства от В. Г. В. по 3-месечен депозит „Флекси“ в евро № , открит на 05.04.2016 г. в „УниКредит Булбанк“ АД, с титуляр Е. Д. Д..</w:t>
        <w:tab/>
        <w:br/>
        <w:tab/>
        <w:t xml:space="preserve"/>
        <w:tab/>
        <w:br/>
        <w:tab/>
        <w:t xml:space="preserve">сумата в размер на 10 550 евро с левова равностойност 20 634,01 лв., представляваща непреобразувана част от получен входящ превод от срочен депозит в евро № , открит на 08.02.2017 г. в „Юробанк България“ АД, в клон София и закрит на 10.02.2017г., с титуляр Е. Д. Д..</w:t>
        <w:tab/>
        <w:br/>
        <w:tab/>
        <w:t xml:space="preserve"/>
        <w:tab/>
        <w:br/>
        <w:tab/>
        <w:t xml:space="preserve">сумата в размер на 247 065 евро с левова равностойност 483 217,13 лв., представляваща входящи преводи от сметки на проверяваното лице в чужбина по разплащателна сметка в евро № , открита на 05.02.2010 г. в „Райфайзенбанк България“ ЕАД, в офис София 6 и закрита на 21.11.2013 г., с титуляр Р. И. М. - син на Е. Д. Д..</w:t>
        <w:tab/>
        <w:br/>
        <w:tab/>
        <w:t xml:space="preserve"/>
        <w:tab/>
        <w:br/>
        <w:tab/>
        <w:t xml:space="preserve">сумата в размер на 19 230 евро с левова равностойност 37 610,61 лв., представляваща входящи преводи от сметки на проверяваното лице в чужбина по разплащателна сметка в евро № открита на 06.03.2008 г. в „Рейфейзенбанк България“ ЕАД, в офис Шумен 2 и закрита на 01.06.2011 г., с титуляр П. З. Д. - майка на Е. Д. Д..</w:t>
        <w:tab/>
        <w:br/>
        <w:tab/>
        <w:t xml:space="preserve"/>
        <w:tab/>
        <w:br/>
        <w:tab/>
        <w:t xml:space="preserve">сумата в общ размер на 80 500,08 евро с левова равностойност 157444,47 лв., представляваща размера на погасителните вноски по ипотечния кредит в периода 07.09.2009 г. -05.12.2017г. по разплащателна сметка в евро № , открита на 19.02.2007 г. в „Райфайзенбанк България“ ЕАД, в офис Шумен 2, с титуляр Е. Д. Д..</w:t>
        <w:tab/>
        <w:br/>
        <w:tab/>
        <w:t xml:space="preserve"/>
        <w:tab/>
        <w:br/>
        <w:tab/>
        <w:t xml:space="preserve">сумата в общ размер на 123 590,95 евро с левова равностойност 241722,88 лв., представляваща непреобразуваната част от постъпилите парични средства, които не са били разходени за погасителни вноски по ипотечен кредит по разплащателна сметка в евро № , открита на 19.02.2007 г. в „Райфайзенбанк България“ ЕАД, в офис Шумен 2, с титуляр Е. Д. Д..</w:t>
        <w:tab/>
        <w:br/>
        <w:tab/>
        <w:t xml:space="preserve"/>
        <w:tab/>
        <w:br/>
        <w:tab/>
        <w:t xml:space="preserve">сумата в общ размер на 2 205,76 лв., представляваща непреобразуваната част от получените преводи от Р. И. М. чрез системата за бързо разплащане „Изипей“ АД.</w:t>
        <w:tab/>
        <w:br/>
        <w:tab/>
        <w:t xml:space="preserve"/>
        <w:tab/>
        <w:br/>
        <w:tab/>
        <w:t xml:space="preserve">сумата в общ размер на 3 006,64 лв., представляваща непреобразуваната част от получените преводи от П. З. Д. чрез системата за бързо разплащане „Изипей“ АД.</w:t>
        <w:tab/>
        <w:br/>
        <w:tab/>
        <w:t xml:space="preserve"/>
        <w:tab/>
        <w:br/>
        <w:tab/>
        <w:t xml:space="preserve">сумата в общ размер на 64 231,61 лв., представляваща непреобразуваната част от получените преводи от Ц. Д. Ш. чрез системата за бързо разплащане „Изипей“ АД.</w:t>
        <w:tab/>
        <w:br/>
        <w:tab/>
        <w:t xml:space="preserve"/>
        <w:tab/>
        <w:br/>
        <w:tab/>
        <w:t xml:space="preserve">сумата в общ размер на 68 715,60 евро с левова равностойност 134 396,03 лв.,представляваща непреобразуваната част от получените преводи от Р. И. М. за периода 2012 г. - 2017 г. чрез системата за бързо разплащане „Уестърн Юнион“.</w:t>
        <w:tab/>
        <w:br/>
        <w:tab/>
        <w:t xml:space="preserve"/>
        <w:tab/>
        <w:br/>
        <w:tab/>
        <w:t xml:space="preserve">сумата в общ размер на 16168 евро с левова равностойност 31621,86 лв., представляваща непреобразуваната част от получените преводи от П. З. Д. за периода 2010 г. - 2017 г. чрез системата за бързо разплащане „Уестърн Юнион“.</w:t>
        <w:tab/>
        <w:br/>
        <w:tab/>
        <w:t xml:space="preserve"/>
        <w:tab/>
        <w:br/>
        <w:tab/>
        <w:t xml:space="preserve">сумата в общ размер на 5 774 евро с левова равностойност 11292,96 лв., представляваща непреобразуваната част от наредените преводи от Кипър от П. З. Д. за периода 2013 г. - 2015 г. чрез системата за бързо разплащане „Уестърн Юнион“.</w:t>
        <w:tab/>
        <w:br/>
        <w:tab/>
        <w:t xml:space="preserve"/>
        <w:tab/>
        <w:br/>
        <w:tab/>
        <w:t xml:space="preserve">сумата в общ размер на 24 680,50 евро с левова равностойност 48 270,86 лв., представляваща непреобразуваната част от получените преводи от Ц. Д. Ш. периода 2016 г. -2017 г. чрез системата за бързо разплащане „Уестърн Юнион“ АД.</w:t>
        <w:tab/>
        <w:br/>
        <w:tab/>
        <w:t xml:space="preserve"/>
        <w:tab/>
        <w:br/>
        <w:tab/>
        <w:t xml:space="preserve">сумата в общ размер на 4 274,35 евро с левова равностойност 8 359,90 лв., представляваща непреобразуваната част от получените преводи от Е. Д. Д. за периода 2014 г. - 2015 г. чрез системата за бързо разплащане „Уестърн Юнион“ АД.</w:t>
        <w:tab/>
        <w:br/>
        <w:tab/>
        <w:t xml:space="preserve"/>
        <w:tab/>
        <w:br/>
        <w:tab/>
        <w:t xml:space="preserve">В молбата се сочи, че общият размер на предявените искове срещу Е. Д. Д. с правно основание чл.153,ал.1, вр. пар.5,ал.2 ПЗР на ЗПКОНПИ-сега ЗОНПИ е 1 980 014.89 лв.</w:t>
        <w:tab/>
        <w:br/>
        <w:tab/>
        <w:t xml:space="preserve"/>
        <w:tab/>
        <w:br/>
        <w:tab/>
        <w:t xml:space="preserve">Към молбата е приложено решение № 1184/08.11.2023 г. на Комисията за отнемане на незаконно придобитото имущество, според което на 08.11.2023 г. КОНПИ е взела решение за частичен отказ от исковете с правно основание чл.153,ал.1 ЗОНПИ срещу Е. Д. Д. в общ размер на 1 906 029.64 г. лв., като сумите са посочени подробно в молбата. </w:t>
        <w:tab/>
        <w:br/>
        <w:tab/>
        <w:t xml:space="preserve"/>
        <w:tab/>
        <w:br/>
        <w:tab/>
        <w:t xml:space="preserve">Върховният касационен съд намира, че с направения частичен отказ от исковете е валидно десезиран от страната, разполагаща с правото на иск, относно съответната част от претенциите. Според чл. 233 ГПК ищецът може да се откаже изцяло или отчасти от спорното право във всяко положение на делото, като съгласието на ответника не се изисква – неговото становище е ирелевантно, тъй като ищецът не може да предяви отново същия иск. Изявлението за частичен отказ от исковете е направено от КОНПИ, чрез процесуален представител и към молбата е приложено и Решение № 1184/08.11.2023 г. на КОНПИ за десезирането на съда. Поради това съдът намира, че производството по делото следва да се прекрати в частта по исковете за отнемане на конкретизираното от ищеца имущество на обща стойност 1 906 029.64 лв., като съгласно чл. 233, изр. 3 ГПК постановеното въззивно решение и потвърденото с него първоинстанционно решение в тези части следва да се обезсилят. </w:t>
        <w:tab/>
        <w:br/>
        <w:tab/>
        <w:t xml:space="preserve"/>
        <w:tab/>
        <w:br/>
        <w:tab/>
        <w:t xml:space="preserve">За пълнота на изложението съдът отбелязва, че производството по подадената касационна жалба от КОНПИ срещу решение № 11/02.02.2023 г. по в. гр. дело № 479/2022 г. на Апелативен съд Варна е висящо в частта по подадената касационна жалба срещу посоченото решение в частта, с която същото не е обезсилено, а именно: в частта, с която е потвърдено решение № 260023/28.07.2022 г. по гр. дело № 513/2019 г. на Окръжен съд Шумен в частта, с която са отхвърлени предявените искове от КОНПИ срещу Е. Д. Д. с правно основание чл.153,ал.1, вр. пар.5,ал.2 ПЗР на ЗПКОНПИ-сега ЗОНПИ за отнемане в полза на Държавата на следното имущество:</w:t>
        <w:tab/>
        <w:br/>
        <w:tab/>
        <w:t xml:space="preserve"/>
        <w:tab/>
        <w:br/>
        <w:tab/>
        <w:t xml:space="preserve">на основание чл.142,ал.2,т.1, вр. чл.141 от ЗОНПИ от Е. Д. Д. на сумата в размер на 16 222.84 евро или 31 729.12 лв./налични към края на проверката, с неустановен законен източник/, представляваща салдо по срочен депозит в евро № , открит на 21.03.2016 г. в „Банка ДСК” АД, налично към края на проверявания период 21.03.2018 г., неустановен законен източник;</w:t>
        <w:tab/>
        <w:br/>
        <w:tab/>
        <w:t xml:space="preserve"/>
        <w:tab/>
        <w:br/>
        <w:tab/>
        <w:t xml:space="preserve">за отнемане в полза на Държавата на сумата в размер на 1600 евро с левова равностойност 3 129.33 лв., представляваща крайни салда по банкови сметки/налични към края на проверката, с неустановен законен източник/, а именно Блокажна сметка в евро, открита на 04.01.2018 г. в „Райфайзенбанк България” ЕАД и налична към 21.03.2018 г.; </w:t>
        <w:tab/>
        <w:br/>
        <w:tab/>
        <w:t xml:space="preserve"/>
        <w:tab/>
        <w:br/>
        <w:tab/>
        <w:t xml:space="preserve">за отнемане в полза на Държавата на сумата в размер на 4 012.39 евро или 7 847.55 лв., представляващи крайни салда по банкови сметки/налични към края на проверката, с неустановен законен източник/, а именно Тримесечен депозит „Флекси” в евро, открит на 05.04.2016 г. в „Уникредит Булбанк” АД и налични към 21.03.2018 г.</w:t>
        <w:tab/>
        <w:br/>
        <w:tab/>
        <w:t xml:space="preserve"/>
        <w:tab/>
        <w:br/>
        <w:tab/>
        <w:t xml:space="preserve">Първоинстанционното решение № 260023/28.07.2022 г. по гр. дело № 513/2019 г. на Окръжен съд Шумен е влязло в сила в уважената част на предявените искове от КОНПИ срещу Е. Д. Д., с която на основание чл.142,ал.2,т.1, вр. чл.141 ЗОНПИ е отнета в полза на Държавата сумата в размер на 14 803.46 евро и 2 326.20 лв. на обща левова равностойност 31 279.25 лв., представляваща намерени и иззети парични средства.</w:t>
        <w:tab/>
        <w:br/>
        <w:tab/>
        <w:t xml:space="preserve"/>
        <w:tab/>
        <w:br/>
        <w:tab/>
        <w:t xml:space="preserve">След влизане в сила на настоящото определение, тъй като се касае за частичен отказ от иска делото следва да се докладва за произнасяне по подадената касационна жалба от КОНПИ срещу въззивното решение на Варненски апелативен съд, в частта, с която не е обезсилено решението и производството по делото не е прекратено. </w:t>
        <w:tab/>
        <w:br/>
        <w:tab/>
        <w:t xml:space="preserve"/>
        <w:tab/>
        <w:br/>
        <w:tab/>
        <w:t xml:space="preserve">Съдът намира, че при заявения частичен отказ от предявените искове ищецът – сега жалбоподател дължи заплащане на държавна такса по аргумент на чл.157,ал.2 ЗОНПИ. Посочената разпоредба е идентична с чл.78 ал.2 ЗОПДНПИ /отм./ и предвижда, че с решението си съдът присъжда държавна такса и разноски в зависимост от изхода на делото. Специалният закон не съдържа норми, обосноваващи освобождаване на някоя от страните по това производство от заплащане на държавни такси. За разлика от ЗОПДИППД/отм./, следващите два закона – ЗОПДНПИ/отм./ и ЗПКОНПИ – сега ЗОНПИ, предвиждат, че държавна такса се дължи и от Комисията /опр.№.13/12.01.21 по ч. г.д.№.3107/20, IVГО; опр.№.2366/3.08.23 по ч. г.д.№.4777/22, III ГО, и др./. От разпоредбата на чл.154 ал.3 ЗПКОНПИ следва, че при завеждане на иска държавната такса не се внася, а не че такава такса не се дължи от ищеца, нито че съдът е освободен от задължението да я събере в полза на бюджета на съдебната власт в случай, че искът е неоснователен или е извършен отказ от него. Касае се за изключение от общото правило, че държавната такса се внася предварително. </w:t>
        <w:tab/>
        <w:br/>
        <w:tab/>
        <w:t xml:space="preserve"/>
        <w:tab/>
        <w:br/>
        <w:tab/>
        <w:t xml:space="preserve">Като взема предвид изложеното съдът намира, че с оглед заявения частичен отказ от исковете на КОНПИ в полза на Окръжен съд Шумен на основание чл.157,ал.2 ЗОНПИ следва да се присъди сумата 76 241.19 лв. държавна такса, а в полза на Апелативен съд Варна следва да се присъди сумата 38 120.59 лв. държавна такса, която следва да се заплати от ищеца КОНПИ.</w:t>
        <w:tab/>
        <w:br/>
        <w:tab/>
        <w:t xml:space="preserve"/>
        <w:tab/>
        <w:br/>
        <w:tab/>
        <w:t xml:space="preserve">По изложените съображения Върховният касационен съд, състав на Четвърто гражданско отделение </w:t>
        <w:tab/>
        <w:br/>
        <w:tab/>
        <w:t xml:space="preserve"/>
        <w:tab/>
        <w:br/>
        <w:tab/>
        <w:t xml:space="preserve">О П Р Е Д Е Л И:</w:t>
        <w:tab/>
        <w:br/>
        <w:tab/>
        <w:t xml:space="preserve"/>
        <w:tab/>
        <w:br/>
        <w:tab/>
        <w:t xml:space="preserve">Обезсилва въззивно решение № 11/02.02.2023г., постановено по възз. гр. дело № 479/2022г. на Апелативен съд – Варна, както и потвърденото с него решение № 260023/28.07.2022г. по гр. д. № 513/2019г. на Окръжен съд - Шумен в частите, с които са отхвърлени предявените от Комисията за противодействие на корупцията и за отнемане на незаконно придобитото имущество – сега Комисия за отнемане на незаконно придобитото имущество срещу Е. Д. Д., ЕГН [ЕГН] / Е. Д. Д./, искове с правно основание чл. 153, ал. 1 от ЗПКОНПИ – сега ЗОНПИ, вр. § 5, ал. 2 от ПЗР на ЗПКОНПИ – сега ЗОНПИ, за отнемане в полза на Държавата на следното имущество: </w:t>
        <w:tab/>
        <w:br/>
        <w:tab/>
        <w:t xml:space="preserve"/>
        <w:tab/>
        <w:br/>
        <w:tab/>
        <w:t xml:space="preserve">На основание чл.151,във връзка с чл.142,ал.2,т.1, вр. с чл.141 от ЗПКОНПИ – сега ЗОНПИ - сумата в размер на 13 105 евро с левова равностойност 25 631,15 лв., представляваща стойността на паричния превод, с който е закупено право на ползване на недвижимия имот от Е. Д. и респективно на собственост в полза на сина й Р. М., а именно: МАГАЗИН № по нотариален акт на партерния етаж на сградата, броено от запад на изток, в южното крило на пасажа на „Б.“, представляващ източната реално обособена част от бивш магазин № , съставляващ самостоятелен обект в сграда с предназначение - за търговска дейност с идентификатор № , със застроена площ 7,38 кв. м., при съседи на същия етаж: самостоятелен обект с идентификатор и самостоятелен обект с идентификатор, под обекта: няма, над обекта - самостоятелен обект с идентификатор, заедно с прилежащите му ИЗБЕНО ПОМЕЩЕНИЕ в сутерена, находящо се под магазина, представляващо източната половина от бившето мазе към магазин № , при съседи: мазе на магазин № , „Л.“, коридор на пасажа и мазе към магазин № , както и от идеални части от общите части на сградата и правото на собственост върху дворното място, в което е построена сградата, съставляващо урегулиран поземлен имот с идентификатор, с площ от кв. м., при съседи: поземлен имот с идентификатор, поземлен имот с идентификатор, поземлен имот с идентификатор, поземлен имот с идентификатор , стар идентификатор - поземлен имот от квартал по плана на [населено място], местност Центъра, [улица].</w:t>
        <w:tab/>
        <w:br/>
        <w:tab/>
        <w:t xml:space="preserve"/>
        <w:tab/>
        <w:br/>
        <w:tab/>
        <w:t xml:space="preserve">Недвижимият имот е придобит на 19.04.2011 г, с нотариален акт за учредяване право на ползване и продажба на недвижим имот № , том , per. № , дело № от 2011 г. на нотариус с per. № в Нотариалната камара, вписан в Служба по вписвания [населено място] под Акт № , том, дело № /2011 г., вх. per. № от 19.04.2011 г. и е отчужден на 29.04.2014 г. с нотариален акт за покупко-продажба на недвижими имоти № , том , per. № , дело № от 29.04.2014 г., вписан в Служба по вписвания [населено място] под Акт № , том, дело № , вх. per. № от 29.04.2014 г.</w:t>
        <w:tab/>
        <w:br/>
        <w:tab/>
        <w:t xml:space="preserve"/>
        <w:tab/>
        <w:br/>
        <w:tab/>
        <w:t xml:space="preserve">сумата в размер на 11 372,76 лв., представляваща непреобразуваната част от получени средства по разплащателна сметка в лева № , открита на 24.08.2006 г., в „Банка ДСК“ ЕАД, във ФЦ К., РЦ София Запад, с титуляр Е. Д. Д., след приспадане на разход за заплащане на битови услуги.</w:t>
        <w:tab/>
        <w:br/>
        <w:tab/>
        <w:t xml:space="preserve"/>
        <w:tab/>
        <w:br/>
        <w:tab/>
        <w:t xml:space="preserve">сумата в размер на 975,50 лв., представляваща непреобразуваната част от получен входящ превод от друга сметка на проверяваното лице по разплащателна сметка в лева № , открита на 24.08.2006 г„ в „Банка ДСК“ ЕАД, във ФЦ К., РЦ София Запад, с титуляр Е. Д. Д..</w:t>
        <w:tab/>
        <w:br/>
        <w:tab/>
        <w:t xml:space="preserve"/>
        <w:tab/>
        <w:br/>
        <w:tab/>
        <w:t xml:space="preserve">сумата в размер на 1 695,83 лв., представляваща непреобразувана част от паричен превод за закупуване на недвижим имот, получен по разплащателна сметка в лева № 12650171, открита на 24.08.2006 г., в „Банка ДСК“ ЕАД, във ФЦ К., РЦ София Запад, с титуляр Е. Д. Д..</w:t>
        <w:tab/>
        <w:br/>
        <w:tab/>
        <w:t xml:space="preserve"/>
        <w:tab/>
        <w:br/>
        <w:tab/>
        <w:t xml:space="preserve">сумата в размер на 35,86 евро с левова равностойност 70,14 лв., представляваща непреобразувани в друго имущество преводи от Р. И. М. и Ц. Д. Ш. по разплащателна сметка в евро № , открита на 30.11.2015 г., в „Банка ДСК“ ЕАД, във филиал T. M., РЦ София Изток, с титуляр Е. Д. Д..</w:t>
        <w:tab/>
        <w:br/>
        <w:tab/>
        <w:t xml:space="preserve"/>
        <w:tab/>
        <w:br/>
        <w:tab/>
        <w:t xml:space="preserve">сумата в размер на 2 500 евро с равностойност 4 889,58 лв., представляваща непреобразувани в друго имущество вноски на каса по разплащателна сметка в евро № , открита на 30.11.2015 г. в „Банка ДСК“ ЕАД, във филиал T. M., РЦ София Изток и закрита на 11.01.2016г., с титуляр Е. Д. Д..</w:t>
        <w:tab/>
        <w:br/>
        <w:tab/>
        <w:t xml:space="preserve"/>
        <w:tab/>
        <w:br/>
        <w:tab/>
        <w:t xml:space="preserve">сумата в размер на 54 239,80 евро с левова равностойност 106 083,83 лв., представляваща непреобразуваната част от вноски на каса от титуляра по срочен депозит в евро № , открит на 21.03.2016 г. в „Банка ДСК“ ЕАД, във филиал T. M., РЦ София Изток, с титуляр Е. Д. Д..</w:t>
        <w:tab/>
        <w:br/>
        <w:tab/>
        <w:t xml:space="preserve"/>
        <w:tab/>
        <w:br/>
        <w:tab/>
        <w:t xml:space="preserve">сумата в размер на 1 500 лв., представляваща непреобразуваната в друго имущество вноски на каса по спестовен влог в лева № , открит на 24.11.2015 г. в „Банка Пиреос България“ АД, в клон София - К. село и закрит на 23.12.2015 г., с титуляр Е. Д. Д..</w:t>
        <w:tab/>
        <w:br/>
        <w:tab/>
        <w:t xml:space="preserve"/>
        <w:tab/>
        <w:br/>
        <w:tab/>
        <w:t xml:space="preserve">сумата в размер на 14 780 лв., представляваща непреобразуваната в друго имущество вноски на каса от проверяваното лице по спестовен влог в лева № , открит на 22.02.2016 г. в „Банка Пиреос България“ АД, в клон София - К. село и закрит на 08.02.2017г., с титуляр Е. Д. Д..</w:t>
        <w:tab/>
        <w:br/>
        <w:tab/>
        <w:t xml:space="preserve"/>
        <w:tab/>
        <w:br/>
        <w:tab/>
        <w:t xml:space="preserve">сумата в размер на 6 024 лв., представляваща непреобразуваната в друго имущество вноски на каса от проверяваното лице по сметка за депозит в лева № , открит на 07.04.2017 г. в „Банка Пиреос България“ АД, в клон София - К. село, с титуляр Е. Д. Д..</w:t>
        <w:tab/>
        <w:br/>
        <w:tab/>
        <w:t xml:space="preserve"/>
        <w:tab/>
        <w:br/>
        <w:tab/>
        <w:t xml:space="preserve">сумата в размер на 15 623,81 евро с равностойност 30 557,58 лв., представляваща непреобразуваната част от постъпили средства от проверяваното лице по 3-месечен стандартен депозит в евро № , открит на 28.03.2014 г. в „УниКредит Булбанк“ АД и закрит на 07.02.2017 г., с титуляр Е. Д. Д..</w:t>
        <w:tab/>
        <w:br/>
        <w:tab/>
        <w:t xml:space="preserve"/>
        <w:tab/>
        <w:br/>
        <w:tab/>
        <w:t xml:space="preserve">сумата в размер на 61 539,01 евро с равностойност 120 359,84 лв. / неналични в края на проверявания период/, представляваща непреобразуваната част от постъпили средства от проверяваното лице по 3-месечен депозит „Флекси“ в евро № , открит на 05.04.2016 г. в „УниКредит Булбанк“ АД, с титуляр Е. Д. Д..</w:t>
        <w:tab/>
        <w:br/>
        <w:tab/>
        <w:t xml:space="preserve"/>
        <w:tab/>
        <w:br/>
        <w:tab/>
        <w:t xml:space="preserve">сумата в размер на 14 300 евро с левова равностойност 27 968,37 лв., представляваща непреобразувана част от вноски на каса по срочен депозит в евро № , открит на 02.09.2016 г. в „Юробанк България“ АД, в клон София и закрит на 08.02.2017 г., с титуляр Е. Д. Д..</w:t>
        <w:tab/>
        <w:br/>
        <w:tab/>
        <w:t xml:space="preserve"/>
        <w:tab/>
        <w:br/>
        <w:tab/>
        <w:t xml:space="preserve">сумата в размер на 56 542,60 евро с левова равностойност 110 587,71 лв. /неналични в края на проверявания период/, представляваща непреобразувани вноски от П. З. Д. и получен паричен превод от Р. И. М. по срочен депозит в евро № , открит на 21.03.2016 г. в „Банка ДСК“ ЕАД, във филиал T. M., РЦ София Изток, с титуляр Е. Д. Д..</w:t>
        <w:tab/>
        <w:br/>
        <w:tab/>
        <w:t xml:space="preserve"/>
        <w:tab/>
        <w:br/>
        <w:tab/>
        <w:t xml:space="preserve">сумата в размер на 2 813,50 лв., представляваща непреобразувани вноски от П. З. Д. и И. Димитров Д. по спестовен влог в лева № , открит на 22.02.2016 г. в „Банка Пиреос България“ АД, в клон София - К. село и закрит на 08.02.2017 г., с титуляр Е. Д. Д..</w:t>
        <w:tab/>
        <w:br/>
        <w:tab/>
        <w:t xml:space="preserve"/>
        <w:tab/>
        <w:br/>
        <w:tab/>
        <w:t xml:space="preserve">сумата в размер на 5 558 лв., представляваща непреобразувани вноски от П. З. Д. и Р. И. М. по сметка за депозит в лева № , открита на 07.04.2017 г. в „Банка Пиреос България“ АД, в клон София - К. село, с титуляр Е. Д. Д..</w:t>
        <w:tab/>
        <w:br/>
        <w:tab/>
        <w:t xml:space="preserve"/>
        <w:tab/>
        <w:br/>
        <w:tab/>
        <w:t xml:space="preserve">сумата в размер на 2 000 евро с равностойност на 3 911,66 лв., представляваща непреобразувана част от постъпил входящ превод от Р. И. М. по сметка за депозит в евро № , открита на 28.09.2017 г. в „Банка Пиреос България“ АД, в клон София - Дъ Мол, с титуляр Е. Д. Д..</w:t>
        <w:tab/>
        <w:br/>
        <w:tab/>
        <w:t xml:space="preserve"/>
        <w:tab/>
        <w:br/>
        <w:tab/>
        <w:t xml:space="preserve">сумата в размер на 17100 евро с равностойност 33 444,69 лв., представляваща непреобразуваната част от постъпили средства от Р. И. М. по многофакторен спестовен влог в евро, открит на 24.10.2013 г. и закрит на 28.03.2014 г., с титуляр Е. Д. Д..</w:t>
        <w:tab/>
        <w:br/>
        <w:tab/>
        <w:t xml:space="preserve"/>
        <w:tab/>
        <w:br/>
        <w:tab/>
        <w:t xml:space="preserve">сумата в размер на 39 450,70 евро с равностойност 77 159,64 лв., представляваща непреобразуваната част от постъпили средства от Р. И. М. по 3-месечен стандартен депозит в евро № , открит на 28.03.2014 г. в „УниКредит Булбанк“ АД и закрит на 07.02.2017 г., с титуляр Е. Д. Д..</w:t>
        <w:tab/>
        <w:br/>
        <w:tab/>
        <w:t xml:space="preserve"/>
        <w:tab/>
        <w:br/>
        <w:tab/>
        <w:t xml:space="preserve">сумата в размер на 800 евро с левова равностойност 1 564,66 лв., представляваща непреобразуваната част от постъпили средства от П. З. Д. по 3-месечен стандартен депозит в евро № , открит на 28.03.2014 г. в „УниКредит Булбанк“ АД и закрит на 07.02.2017 г., с титуляр Е. Д. Д..</w:t>
        <w:tab/>
        <w:br/>
        <w:tab/>
        <w:t xml:space="preserve"/>
        <w:tab/>
        <w:br/>
        <w:tab/>
        <w:t xml:space="preserve">сумата в размер на 3 665 евро с равностойност 7168,12 лв., представляваща непреобразуваната част от постъпили средства от Р. И. М. по 3-месечен депозит „Флекси“ в евро № , открит на 05.04.2016 г. в „УниКредит Булбанк“ АД, с титуляр Е. Д. Д..</w:t>
        <w:tab/>
        <w:br/>
        <w:tab/>
        <w:t xml:space="preserve"/>
        <w:tab/>
        <w:br/>
        <w:tab/>
        <w:t xml:space="preserve">сумата в размер на 3 700 евро с левова равностойност 7 236,56 лв., представляваща непреобразуваната част от постъпили средства от П. З. Д. по 3-месечен депозит „Флекси“ в евро № , открит на 05.04.2016 г. в „УниКредит Булбанк“ АД, с титуляр Е. Д. Д..</w:t>
        <w:tab/>
        <w:br/>
        <w:tab/>
        <w:t xml:space="preserve"/>
        <w:tab/>
        <w:br/>
        <w:tab/>
        <w:t xml:space="preserve">сумата в размер на 728,35 евро с левова равностойност 1 412,09 лв., представляваща непреобразуваната част от натрупана лихва по 3-месечен стандартен депозит в евро № , открит на 28.03.2014 г. и закрит на 07.02.2017 г. в „УниКредит Булбанк“ АД, с титуляр Е. Д. Д..</w:t>
        <w:tab/>
        <w:br/>
        <w:tab/>
        <w:t xml:space="preserve"/>
        <w:tab/>
        <w:br/>
        <w:tab/>
        <w:t xml:space="preserve">сумата в размер на 2 010 евро с равностойност 3 931,22 лв., представляваща непреобразувана вноска от трето лице В. В. по срочен депозит в евро № , открит на 21.03.2016 г. в „Банка ДСК“ ЕАД, във филиал T. M., РЦ София Изток, с титуляр Е. Д. Д..</w:t>
        <w:tab/>
        <w:br/>
        <w:tab/>
        <w:t xml:space="preserve"/>
        <w:tab/>
        <w:br/>
        <w:tab/>
        <w:t xml:space="preserve">сумата в размер на 43 299,91 лв., представляваща непреобразувана вноска от трето лице В. В. по спестовен влог в лева № , открит на 22.02.2016 г. в „Банка Пиреос България“ АД, в клон София - К. село и закрит на 08.02.2017 г., с титуляр Е. Д. Д..</w:t>
        <w:tab/>
        <w:br/>
        <w:tab/>
        <w:t xml:space="preserve"/>
        <w:tab/>
        <w:br/>
        <w:tab/>
        <w:t xml:space="preserve">сумата в размер на 6 145 евро с левова равностойност 12 018,58 лв., представляваща непреобразуваната част от постъпили средства от В. Г. В. по 3-месечен депозит „Флекси“ в евро № , открит на 05.04.2016 г. в „УниКредит Булбанк“ АД, с титуляр Е. Д. Д..</w:t>
        <w:tab/>
        <w:br/>
        <w:tab/>
        <w:t xml:space="preserve"/>
        <w:tab/>
        <w:br/>
        <w:tab/>
        <w:t xml:space="preserve">сумата в размер на 10 550 евро с левова равностойност 20 634,01 лв., представляваща непреобразувана част от получен входящ превод от срочен депозит в евро № открит на 08.02.2017 г. в „Юробанк България“ АД, в клон София и закрит на 10.02.2017г., с титуляр Е. Д. Д..</w:t>
        <w:tab/>
        <w:br/>
        <w:tab/>
        <w:t xml:space="preserve"/>
        <w:tab/>
        <w:br/>
        <w:tab/>
        <w:t xml:space="preserve">сумата в размер на 247 065 евро с левова равностойност 483 217,13 лв., представляваща входящи преводи от сметки на проверяваното лице в чужбина по разплащателна сметка в евро № , открита на 05.02.2010 г. в „Райфайзенбанк България“ ЕАД, в офис София 6 и закрита на 21.11.2013 г., с титуляр Р. И. М. - син на Е. Д. Д..</w:t>
        <w:tab/>
        <w:br/>
        <w:tab/>
        <w:t xml:space="preserve"/>
        <w:tab/>
        <w:br/>
        <w:tab/>
        <w:t xml:space="preserve">сумата в размер на 19 230 евро с левова равностойност 37 610,61 лв., представляваща входящи преводи от сметки на проверяваното лице в чужбина по разплащателна сметка в евро № , открита на 06.03.2008 г. в „Рейфейзенбанк България“ ЕАД, в офис Шумен 2 и закрита на 01.06.2011 г., с титуляр П. З. Д. - майка на Е. Д. Д..</w:t>
        <w:tab/>
        <w:br/>
        <w:tab/>
        <w:t xml:space="preserve"/>
        <w:tab/>
        <w:br/>
        <w:tab/>
        <w:t xml:space="preserve">сумата в общ размер на 80 500,08 евро с левова равностойност 157444,47 лв., представляваща размера на погасителните вноски по ипотечния кредит в периода 07.09.2009 г. -05.12.2017г. по разплащателна сметка в евро № , открита на 19.02.2007 г. в „Райфайзенбанк България“ ЕАД, в офис Шумен 2, с титуляр Е. Д. Д..</w:t>
        <w:tab/>
        <w:br/>
        <w:tab/>
        <w:t xml:space="preserve"/>
        <w:tab/>
        <w:br/>
        <w:tab/>
        <w:t xml:space="preserve">сумата в общ размер на 123 590,95 евро с левова равностойност 241722,88 лв., представляваща непреобразуваната част от постъпилите парични средства, които не са били разходени за погасителни вноски по ипотечен кредит по разплащателна сметка в евро № , открита на 19.02.2007 г. в „Райфайзенбанк България“ ЕАД, в офис Шумен 2, с титуляр Е. Д. Д..</w:t>
        <w:tab/>
        <w:br/>
        <w:tab/>
        <w:t xml:space="preserve"/>
        <w:tab/>
        <w:br/>
        <w:tab/>
        <w:t xml:space="preserve">сумата в общ размер на 2 205,76 лв., представляваща непреобразуваната част от получените преводи от Р. И. М. чрез системата за бързо разплащане „Изипей“ АД.</w:t>
        <w:tab/>
        <w:br/>
        <w:tab/>
        <w:t xml:space="preserve"/>
        <w:tab/>
        <w:br/>
        <w:tab/>
        <w:t xml:space="preserve">сумата в общ размер на 3 006,64 лв., представляваща непреобразуваната част от получените преводи от П. З. Д. чрез системата за бързо разплащане „Изипей“ АД.</w:t>
        <w:tab/>
        <w:br/>
        <w:tab/>
        <w:t xml:space="preserve"/>
        <w:tab/>
        <w:br/>
        <w:tab/>
        <w:t xml:space="preserve">сумата в общ размер на 64 231,61 лв., представляваща непреобразуваната част от получените преводи от Ц. Д. Ш. чрез системата за бързо разплащане „Изипей“ АД.</w:t>
        <w:tab/>
        <w:br/>
        <w:tab/>
        <w:t xml:space="preserve"/>
        <w:tab/>
        <w:br/>
        <w:tab/>
        <w:t xml:space="preserve">сумата в общ размер на 68 715,60 евро с левова равностойност 134 396,03 лв.,представляваща непреобразуваната част от получените преводи от Р. И. М. за периода 2012 г. - 2017 г. чрез системата за бързо разплащане „Уестърн Юнион“.</w:t>
        <w:tab/>
        <w:br/>
        <w:tab/>
        <w:t xml:space="preserve"/>
        <w:tab/>
        <w:br/>
        <w:tab/>
        <w:t xml:space="preserve">сумата в общ размер на 16168 евро с левова равностойност 31621,86 лв., представляваща непреобразуваната част от получените преводи от П. З. Д. за периода 2010 г. - 2017 г. чрез системата за бързо разплащане „Уестърн Юнион“.</w:t>
        <w:tab/>
        <w:br/>
        <w:tab/>
        <w:t xml:space="preserve"/>
        <w:tab/>
        <w:br/>
        <w:tab/>
        <w:t xml:space="preserve">сумата в общ размер на 5 774 евро с левова равностойност 11292,96 лв., представляваща непреобразуваната част от наредените преводи от Кипър от П. З. Д. за периода 2013 г. - 2015 г. чрез системата за бързо разплащане „Уестърн Юнион“.</w:t>
        <w:tab/>
        <w:br/>
        <w:tab/>
        <w:t xml:space="preserve"/>
        <w:tab/>
        <w:br/>
        <w:tab/>
        <w:t xml:space="preserve">сумата в общ размер на 24 680,50 евро с левова равностойност 48 270,86 лв., представляваща непреобразуваната част от получените преводи от Ц. Д. Ш. за периода 2016 г. -2017 г. чрез системата за бързо разплащане „Уестърн Юнион“ АД.</w:t>
        <w:tab/>
        <w:br/>
        <w:tab/>
        <w:t xml:space="preserve"/>
        <w:tab/>
        <w:br/>
        <w:tab/>
        <w:t xml:space="preserve">сумата в общ размер на 4 274,35 евро с левова равностойност 8 359,90 лв., представляваща непреобразуваната част от получените преводи от Е. Д. Д. за периода 2014 г. - 2015 г. чрез системата за бързо разплащане „Уестърн Юнион“ АД.</w:t>
        <w:tab/>
        <w:br/>
        <w:tab/>
        <w:t xml:space="preserve"/>
        <w:tab/>
        <w:br/>
        <w:tab/>
        <w:t xml:space="preserve">Обезсилва въззивно решение № 11/02.02.2023г., постановено по възз. гр. дело № 479/2022г. на Апелативен съд – Варна в частта, с която е осъдена Комисия за отнемане на незаконно придобитото имущество да заплати на Държавата в полза на бюджета на съдебната власт, по сметка на съда сумата от 30 275 лв. държавна такса върху цената на исковете за въззивното производство на основание чл.157,ал.2 ЗОНПИ </w:t>
        <w:tab/>
        <w:br/>
        <w:tab/>
        <w:t xml:space="preserve"/>
        <w:tab/>
        <w:br/>
        <w:tab/>
        <w:t xml:space="preserve"> И ПРЕКРАТЯВА производството по делото по предявените от КПКОНПИ – сега КОНПИ искове в тези им части, поради заявен частичен отказ по реда на чл. 233 ГПК.</w:t>
        <w:tab/>
        <w:br/>
        <w:tab/>
        <w:t xml:space="preserve"/>
        <w:tab/>
        <w:br/>
        <w:tab/>
        <w:t xml:space="preserve">Осъжда Комисия за отнемане на незаконно придобитото имущество да заплати на основание чл.157,ал.2 ЗОНПИ по сметка на Окръжен съд Шумен сумата 76 241.19 лв. държавна такса, а по сметка на Апелативен съд Варна да заплати сумата 38 120.59 лв. държавна такса.</w:t>
        <w:tab/>
        <w:br/>
        <w:tab/>
        <w:t xml:space="preserve"/>
        <w:tab/>
        <w:br/>
        <w:tab/>
        <w:t xml:space="preserve">Определението в частта за прекратяване на производството подлежи на обжалване пред друг тричленен състав на ВКС в едноседмичен срок от съобщението.</w:t>
        <w:tab/>
        <w:br/>
        <w:tab/>
        <w:t xml:space="preserve"/>
        <w:tab/>
        <w:br/>
        <w:tab/>
        <w:t xml:space="preserve">След влизане в сила на определението делото да се докладва за произнасяне по реда на чл.288 ГПК по подадената касационна жалба от КОНПИ срещу решение № 11/02.02.2023 г. по в. гр. дело № 479/2022 г. на Апелативен съд Варна в частта, в която производството по делото не е прекратено.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